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3C58ED" w:rsidRPr="003C58ED" w:rsidRDefault="00A82300" w:rsidP="00A82300">
      <w:pPr>
        <w:tabs>
          <w:tab w:val="left" w:pos="2954"/>
          <w:tab w:val="center" w:pos="7002"/>
        </w:tabs>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ab/>
      </w:r>
      <w:r>
        <w:rPr>
          <w:rFonts w:ascii="Calibri" w:eastAsia="Times New Roman" w:hAnsi="Calibri" w:cs="Times New Roman"/>
          <w:b/>
          <w:sz w:val="24"/>
          <w:szCs w:val="24"/>
          <w:lang w:val="es-ES" w:eastAsia="es-ES"/>
        </w:rPr>
        <w:tab/>
      </w:r>
      <w:r w:rsidR="003922CB">
        <w:rPr>
          <w:rFonts w:ascii="Calibri" w:eastAsia="Times New Roman" w:hAnsi="Calibri" w:cs="Times New Roman"/>
          <w:b/>
          <w:sz w:val="24"/>
          <w:szCs w:val="24"/>
          <w:lang w:val="es-ES" w:eastAsia="es-ES"/>
        </w:rPr>
        <w:t xml:space="preserve">Nombre </w:t>
      </w:r>
      <w:r w:rsidR="00D57666">
        <w:rPr>
          <w:rFonts w:ascii="Calibri" w:eastAsia="Times New Roman" w:hAnsi="Calibri" w:cs="Times New Roman"/>
          <w:b/>
          <w:sz w:val="24"/>
          <w:szCs w:val="24"/>
          <w:lang w:val="es-ES" w:eastAsia="es-ES"/>
        </w:rPr>
        <w:t>Unidad</w:t>
      </w:r>
    </w:p>
    <w:p w:rsidR="003C58ED" w:rsidRPr="003C58ED" w:rsidRDefault="007D5FFC" w:rsidP="003C58ED">
      <w:pPr>
        <w:spacing w:after="0" w:line="240" w:lineRule="auto"/>
        <w:jc w:val="center"/>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Ciencias naturales</w:t>
      </w:r>
      <w:r w:rsidR="003C58ED" w:rsidRPr="003C58ED">
        <w:rPr>
          <w:rFonts w:ascii="Calibri" w:eastAsia="Times New Roman" w:hAnsi="Calibri" w:cs="Times New Roman"/>
          <w:b/>
          <w:sz w:val="24"/>
          <w:szCs w:val="24"/>
          <w:lang w:val="es-ES" w:eastAsia="es-ES"/>
        </w:rPr>
        <w:t xml:space="preserve">/ </w:t>
      </w:r>
      <w:r>
        <w:rPr>
          <w:rFonts w:ascii="Calibri" w:eastAsia="Times New Roman" w:hAnsi="Calibri" w:cs="Times New Roman"/>
          <w:b/>
          <w:sz w:val="24"/>
          <w:szCs w:val="24"/>
          <w:lang w:val="es-ES" w:eastAsia="es-ES"/>
        </w:rPr>
        <w:t>3ro básico</w:t>
      </w:r>
    </w:p>
    <w:tbl>
      <w:tblPr>
        <w:tblStyle w:val="Tablaconcuadrcula"/>
        <w:tblW w:w="0" w:type="auto"/>
        <w:shd w:val="clear" w:color="auto" w:fill="FFFFFF" w:themeFill="background1"/>
        <w:tblLook w:val="04A0" w:firstRow="1" w:lastRow="0" w:firstColumn="1" w:lastColumn="0" w:noHBand="0" w:noVBand="1"/>
      </w:tblPr>
      <w:tblGrid>
        <w:gridCol w:w="2518"/>
        <w:gridCol w:w="11626"/>
      </w:tblGrid>
      <w:tr w:rsidR="003C58ED" w:rsidRPr="003C58ED" w:rsidTr="00D57666">
        <w:tc>
          <w:tcPr>
            <w:tcW w:w="2518" w:type="dxa"/>
            <w:shd w:val="clear" w:color="auto" w:fill="FFFFFF" w:themeFill="background1"/>
          </w:tcPr>
          <w:p w:rsidR="003C58ED" w:rsidRPr="003C58ED" w:rsidRDefault="003C58ED" w:rsidP="003C58ED">
            <w:pPr>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Ejes Temáticos</w:t>
            </w:r>
          </w:p>
        </w:tc>
        <w:tc>
          <w:tcPr>
            <w:tcW w:w="11626" w:type="dxa"/>
            <w:shd w:val="clear" w:color="auto" w:fill="FFFFFF" w:themeFill="background1"/>
          </w:tcPr>
          <w:p w:rsidR="003C58ED" w:rsidRPr="008D2E71" w:rsidRDefault="008D2E71" w:rsidP="008D2E71">
            <w:pPr>
              <w:jc w:val="right"/>
              <w:rPr>
                <w:rFonts w:ascii="Calibri" w:eastAsia="Times New Roman" w:hAnsi="Calibri" w:cs="Times New Roman"/>
                <w:sz w:val="24"/>
                <w:szCs w:val="24"/>
                <w:lang w:val="es-ES" w:eastAsia="es-ES"/>
              </w:rPr>
            </w:pPr>
            <w:r w:rsidRPr="008D2E71">
              <w:rPr>
                <w:rFonts w:ascii="Calibri" w:eastAsia="Times New Roman" w:hAnsi="Calibri" w:cs="Times New Roman"/>
                <w:sz w:val="24"/>
                <w:szCs w:val="24"/>
                <w:lang w:val="es-ES" w:eastAsia="es-ES"/>
              </w:rPr>
              <w:t>Ciencias de la Vida</w:t>
            </w:r>
          </w:p>
        </w:tc>
      </w:tr>
      <w:tr w:rsidR="003C58ED" w:rsidRPr="003C58ED" w:rsidTr="00D57666">
        <w:tc>
          <w:tcPr>
            <w:tcW w:w="2518" w:type="dxa"/>
            <w:shd w:val="clear" w:color="auto" w:fill="FFFFFF" w:themeFill="background1"/>
          </w:tcPr>
          <w:p w:rsidR="003C58ED" w:rsidRPr="003C58ED" w:rsidRDefault="003C58ED" w:rsidP="003C58ED">
            <w:pPr>
              <w:jc w:val="both"/>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Habilidades</w:t>
            </w:r>
          </w:p>
        </w:tc>
        <w:tc>
          <w:tcPr>
            <w:tcW w:w="11626" w:type="dxa"/>
            <w:shd w:val="clear" w:color="auto" w:fill="FFFFFF" w:themeFill="background1"/>
          </w:tcPr>
          <w:p w:rsidR="003C58ED" w:rsidRPr="008D2E71" w:rsidRDefault="008D2E71" w:rsidP="008D2E71">
            <w:pPr>
              <w:pStyle w:val="Prrafodelista"/>
              <w:numPr>
                <w:ilvl w:val="0"/>
                <w:numId w:val="6"/>
              </w:numPr>
              <w:jc w:val="right"/>
              <w:rPr>
                <w:rFonts w:ascii="Calibri" w:eastAsia="Times New Roman" w:hAnsi="Calibri" w:cs="Times New Roman"/>
                <w:sz w:val="24"/>
                <w:szCs w:val="24"/>
                <w:lang w:val="es-ES" w:eastAsia="es-ES"/>
              </w:rPr>
            </w:pPr>
            <w:r w:rsidRPr="008D2E71">
              <w:rPr>
                <w:rFonts w:ascii="Calibri" w:eastAsia="Times New Roman" w:hAnsi="Calibri" w:cs="Times New Roman"/>
                <w:sz w:val="24"/>
                <w:szCs w:val="24"/>
                <w:lang w:val="es-ES" w:eastAsia="es-ES"/>
              </w:rPr>
              <w:t>Observar y preguntar</w:t>
            </w:r>
          </w:p>
          <w:p w:rsidR="007D5FFC" w:rsidRPr="008D2E71" w:rsidRDefault="008D2E71" w:rsidP="008D2E71">
            <w:pPr>
              <w:pStyle w:val="Prrafodelista"/>
              <w:numPr>
                <w:ilvl w:val="0"/>
                <w:numId w:val="6"/>
              </w:numPr>
              <w:jc w:val="right"/>
              <w:rPr>
                <w:rFonts w:ascii="Calibri" w:eastAsia="Times New Roman" w:hAnsi="Calibri" w:cs="Times New Roman"/>
                <w:b/>
                <w:sz w:val="24"/>
                <w:szCs w:val="24"/>
                <w:lang w:val="es-ES" w:eastAsia="es-ES"/>
              </w:rPr>
            </w:pPr>
            <w:r w:rsidRPr="008D2E71">
              <w:rPr>
                <w:rFonts w:ascii="Calibri" w:eastAsia="Times New Roman" w:hAnsi="Calibri" w:cs="Times New Roman"/>
                <w:sz w:val="24"/>
                <w:szCs w:val="24"/>
                <w:lang w:val="es-ES" w:eastAsia="es-ES"/>
              </w:rPr>
              <w:t>Analizar la evidencia y comunicar</w:t>
            </w:r>
          </w:p>
        </w:tc>
      </w:tr>
      <w:tr w:rsidR="003C58ED" w:rsidRPr="003C58ED" w:rsidTr="00D57666">
        <w:tc>
          <w:tcPr>
            <w:tcW w:w="2518" w:type="dxa"/>
            <w:shd w:val="clear" w:color="auto" w:fill="FFFFFF" w:themeFill="background1"/>
          </w:tcPr>
          <w:p w:rsidR="003C58ED" w:rsidRPr="003C58ED" w:rsidRDefault="003C58ED" w:rsidP="003C58ED">
            <w:pPr>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Actitudes</w:t>
            </w:r>
          </w:p>
        </w:tc>
        <w:tc>
          <w:tcPr>
            <w:tcW w:w="11626" w:type="dxa"/>
            <w:shd w:val="clear" w:color="auto" w:fill="FFFFFF" w:themeFill="background1"/>
          </w:tcPr>
          <w:p w:rsidR="007D5FFC" w:rsidRDefault="008D2E71" w:rsidP="008D2E71">
            <w:pPr>
              <w:pStyle w:val="Prrafodelista"/>
              <w:numPr>
                <w:ilvl w:val="0"/>
                <w:numId w:val="7"/>
              </w:numPr>
              <w:jc w:val="right"/>
              <w:rPr>
                <w:rFonts w:ascii="Calibri" w:eastAsia="Times New Roman" w:hAnsi="Calibri" w:cs="Times New Roman"/>
                <w:sz w:val="24"/>
                <w:szCs w:val="24"/>
                <w:lang w:val="es-ES" w:eastAsia="es-ES"/>
              </w:rPr>
            </w:pPr>
            <w:r w:rsidRPr="008D2E71">
              <w:rPr>
                <w:rFonts w:ascii="Calibri" w:eastAsia="Times New Roman" w:hAnsi="Calibri" w:cs="Times New Roman"/>
                <w:sz w:val="24"/>
                <w:szCs w:val="24"/>
                <w:lang w:val="es-ES" w:eastAsia="es-ES"/>
              </w:rPr>
              <w:t>RECONOCER LA IMPORTANCIA DEL ENTORNO NATURAL Y SUS RECURSOS, DESARROLLANDO CONDUCTAS DE CUIDADO Y PROTECCIÓN DEL AMBIENTE.</w:t>
            </w:r>
          </w:p>
          <w:p w:rsidR="008D2E71" w:rsidRDefault="008D2E71" w:rsidP="008D2E71">
            <w:pPr>
              <w:pStyle w:val="Prrafodelista"/>
              <w:numPr>
                <w:ilvl w:val="0"/>
                <w:numId w:val="7"/>
              </w:numPr>
              <w:jc w:val="right"/>
              <w:rPr>
                <w:rFonts w:ascii="Calibri" w:eastAsia="Times New Roman" w:hAnsi="Calibri" w:cs="Times New Roman"/>
                <w:sz w:val="24"/>
                <w:szCs w:val="24"/>
                <w:lang w:val="es-ES" w:eastAsia="es-ES"/>
              </w:rPr>
            </w:pPr>
            <w:r w:rsidRPr="008D2E71">
              <w:rPr>
                <w:rFonts w:ascii="Calibri" w:eastAsia="Times New Roman" w:hAnsi="Calibri" w:cs="Times New Roman"/>
                <w:sz w:val="24"/>
                <w:szCs w:val="24"/>
                <w:lang w:val="es-ES" w:eastAsia="es-ES"/>
              </w:rPr>
              <w:t>DEMOSTRAR CURIOSIDAD E INTERÉS POR CONOCER SERES</w:t>
            </w:r>
            <w:r>
              <w:rPr>
                <w:rFonts w:ascii="Calibri" w:eastAsia="Times New Roman" w:hAnsi="Calibri" w:cs="Times New Roman"/>
                <w:sz w:val="24"/>
                <w:szCs w:val="24"/>
                <w:lang w:val="es-ES" w:eastAsia="es-ES"/>
              </w:rPr>
              <w:t xml:space="preserve"> </w:t>
            </w:r>
            <w:r w:rsidRPr="008D2E71">
              <w:rPr>
                <w:rFonts w:ascii="Calibri" w:eastAsia="Times New Roman" w:hAnsi="Calibri" w:cs="Times New Roman"/>
                <w:sz w:val="24"/>
                <w:szCs w:val="24"/>
                <w:lang w:val="es-ES" w:eastAsia="es-ES"/>
              </w:rPr>
              <w:t>VIVOS, OB</w:t>
            </w:r>
            <w:r>
              <w:rPr>
                <w:rFonts w:ascii="Calibri" w:eastAsia="Times New Roman" w:hAnsi="Calibri" w:cs="Times New Roman"/>
                <w:sz w:val="24"/>
                <w:szCs w:val="24"/>
                <w:lang w:val="es-ES" w:eastAsia="es-ES"/>
              </w:rPr>
              <w:t xml:space="preserve">JETOS Y/O EVENTOS QUE CONFORMA </w:t>
            </w:r>
            <w:r w:rsidRPr="008D2E71">
              <w:rPr>
                <w:rFonts w:ascii="Calibri" w:eastAsia="Times New Roman" w:hAnsi="Calibri" w:cs="Times New Roman"/>
                <w:sz w:val="24"/>
                <w:szCs w:val="24"/>
                <w:lang w:val="es-ES" w:eastAsia="es-ES"/>
              </w:rPr>
              <w:t>EL</w:t>
            </w:r>
            <w:r>
              <w:rPr>
                <w:rFonts w:ascii="Calibri" w:eastAsia="Times New Roman" w:hAnsi="Calibri" w:cs="Times New Roman"/>
                <w:sz w:val="24"/>
                <w:szCs w:val="24"/>
                <w:lang w:val="es-ES" w:eastAsia="es-ES"/>
              </w:rPr>
              <w:t xml:space="preserve"> </w:t>
            </w:r>
            <w:r w:rsidRPr="008D2E71">
              <w:rPr>
                <w:rFonts w:ascii="Calibri" w:eastAsia="Times New Roman" w:hAnsi="Calibri" w:cs="Times New Roman"/>
                <w:sz w:val="24"/>
                <w:szCs w:val="24"/>
                <w:lang w:val="es-ES" w:eastAsia="es-ES"/>
              </w:rPr>
              <w:t>ENTORNO NATURAL.</w:t>
            </w:r>
            <w:r>
              <w:rPr>
                <w:rFonts w:ascii="Calibri" w:eastAsia="Times New Roman" w:hAnsi="Calibri" w:cs="Times New Roman"/>
                <w:sz w:val="24"/>
                <w:szCs w:val="24"/>
                <w:lang w:val="es-ES" w:eastAsia="es-ES"/>
              </w:rPr>
              <w:t xml:space="preserve"> </w:t>
            </w:r>
          </w:p>
          <w:p w:rsidR="008D2E71" w:rsidRPr="008D2E71" w:rsidRDefault="008D2E71" w:rsidP="008D2E71">
            <w:pPr>
              <w:pStyle w:val="Prrafodelista"/>
              <w:numPr>
                <w:ilvl w:val="0"/>
                <w:numId w:val="7"/>
              </w:numPr>
              <w:jc w:val="right"/>
              <w:rPr>
                <w:rFonts w:ascii="Calibri" w:eastAsia="Times New Roman" w:hAnsi="Calibri" w:cs="Times New Roman"/>
                <w:sz w:val="24"/>
                <w:szCs w:val="24"/>
                <w:lang w:val="es-ES" w:eastAsia="es-ES"/>
              </w:rPr>
            </w:pPr>
            <w:r w:rsidRPr="008D2E71">
              <w:rPr>
                <w:rFonts w:cs="DignaSC-Bold"/>
                <w:bCs/>
                <w:color w:val="2D2D2E"/>
                <w:sz w:val="24"/>
                <w:szCs w:val="24"/>
              </w:rPr>
              <w:t>ASUMIR RESPONSABILIDADES E INTERACTUAR EN FORMA COLABORATIVA Y FLEXIBLE EN LOS TRABAJOS EN EQUIPO, APORTANDO Y ENRIQUECIENDO EL TRABAJO COMÚN</w:t>
            </w:r>
            <w:r w:rsidRPr="008D2E71">
              <w:rPr>
                <w:rFonts w:ascii="DignaSC-Bold" w:hAnsi="DignaSC-Bold" w:cs="DignaSC-Bold"/>
                <w:bCs/>
                <w:color w:val="2D2D2E"/>
                <w:sz w:val="18"/>
                <w:szCs w:val="18"/>
              </w:rPr>
              <w:t>.</w:t>
            </w:r>
          </w:p>
        </w:tc>
      </w:tr>
    </w:tbl>
    <w:p w:rsidR="003C58ED" w:rsidRPr="000F75FF" w:rsidRDefault="003C58ED" w:rsidP="003C58ED">
      <w:pPr>
        <w:spacing w:after="0" w:line="240" w:lineRule="auto"/>
        <w:rPr>
          <w:rFonts w:ascii="Calibri" w:eastAsia="Times New Roman" w:hAnsi="Calibri" w:cs="Times New Roman"/>
          <w:b/>
          <w:sz w:val="24"/>
          <w:szCs w:val="24"/>
          <w:lang w:val="es-ES" w:eastAsia="es-ES"/>
        </w:rPr>
      </w:pPr>
    </w:p>
    <w:p w:rsidR="003C58ED" w:rsidRDefault="003C58ED" w:rsidP="003C58ED">
      <w:pPr>
        <w:spacing w:after="0" w:line="240" w:lineRule="auto"/>
        <w:rPr>
          <w:rFonts w:ascii="Calibri" w:eastAsia="Times New Roman" w:hAnsi="Calibri" w:cs="Times New Roman"/>
          <w:sz w:val="24"/>
          <w:szCs w:val="24"/>
          <w:lang w:val="es-ES" w:eastAsia="es-ES"/>
        </w:rPr>
      </w:pPr>
      <w:r w:rsidRPr="000F75FF">
        <w:rPr>
          <w:rFonts w:ascii="Calibri" w:eastAsia="Times New Roman" w:hAnsi="Calibri" w:cs="Times New Roman"/>
          <w:b/>
          <w:sz w:val="24"/>
          <w:szCs w:val="24"/>
          <w:lang w:val="es-ES" w:eastAsia="es-ES"/>
        </w:rPr>
        <w:t>Objetivos de aprendizaje (OA)</w:t>
      </w:r>
      <w:r w:rsidRPr="000F75FF">
        <w:rPr>
          <w:rFonts w:ascii="Calibri" w:eastAsia="Times New Roman" w:hAnsi="Calibri" w:cs="Times New Roman"/>
          <w:sz w:val="24"/>
          <w:szCs w:val="24"/>
          <w:lang w:val="es-ES" w:eastAsia="es-ES"/>
        </w:rPr>
        <w:t xml:space="preserve"> </w:t>
      </w:r>
    </w:p>
    <w:p w:rsidR="003C58ED" w:rsidRPr="00D026C9" w:rsidRDefault="007D5FFC" w:rsidP="003C58ED">
      <w:pPr>
        <w:pStyle w:val="Prrafodelista"/>
        <w:autoSpaceDE w:val="0"/>
        <w:autoSpaceDN w:val="0"/>
        <w:adjustRightInd w:val="0"/>
        <w:spacing w:after="0" w:line="240" w:lineRule="auto"/>
        <w:rPr>
          <w:rFonts w:ascii="Times New Roman" w:eastAsia="Times New Roman" w:hAnsi="Times New Roman" w:cs="Times New Roman"/>
          <w:b/>
          <w:sz w:val="24"/>
          <w:szCs w:val="24"/>
          <w:lang w:eastAsia="es-ES"/>
        </w:rPr>
      </w:pPr>
      <w:r>
        <w:rPr>
          <w:rFonts w:ascii="Calibri" w:eastAsia="Times New Roman" w:hAnsi="Calibri"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586105</wp:posOffset>
                </wp:positionH>
                <wp:positionV relativeFrom="paragraph">
                  <wp:posOffset>132715</wp:posOffset>
                </wp:positionV>
                <wp:extent cx="7772400" cy="4857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85775"/>
                        </a:xfrm>
                        <a:prstGeom prst="rect">
                          <a:avLst/>
                        </a:prstGeom>
                        <a:solidFill>
                          <a:srgbClr val="FFFFFF"/>
                        </a:solidFill>
                        <a:ln w="9525">
                          <a:solidFill>
                            <a:srgbClr val="000000"/>
                          </a:solidFill>
                          <a:miter lim="800000"/>
                          <a:headEnd/>
                          <a:tailEnd/>
                        </a:ln>
                      </wps:spPr>
                      <wps:txbx>
                        <w:txbxContent>
                          <w:p w:rsidR="00BA2E1F" w:rsidRPr="008D2E71" w:rsidRDefault="009A26D9" w:rsidP="009A26D9">
                            <w:pPr>
                              <w:autoSpaceDE w:val="0"/>
                              <w:autoSpaceDN w:val="0"/>
                              <w:adjustRightInd w:val="0"/>
                              <w:spacing w:after="0" w:line="240" w:lineRule="auto"/>
                              <w:rPr>
                                <w:rFonts w:ascii="Dignathin" w:hAnsi="Dignathin" w:cs="Dignathin"/>
                                <w:color w:val="2D2D2E"/>
                                <w:sz w:val="21"/>
                                <w:szCs w:val="21"/>
                              </w:rPr>
                            </w:pPr>
                            <w:r>
                              <w:rPr>
                                <w:rFonts w:ascii="Dignathin" w:hAnsi="Dignathin" w:cs="Dignathin"/>
                                <w:color w:val="2D2D2E"/>
                                <w:sz w:val="21"/>
                                <w:szCs w:val="21"/>
                              </w:rPr>
                              <w:t>Describir la importancia de las plantas para los seres vivos, el ser humano y el medioambiente (por ejemplo: alimentación, aire para respirar, productos derivados, ornamentación, uso medicinal), proponiendo y comunicando medidas de cuidado.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6.15pt;margin-top:10.45pt;width:612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">
                <v:textbox>
                  <w:txbxContent>
                    <w:p w:rsidR="00BA2E1F" w:rsidRPr="008D2E71" w:rsidRDefault="009A26D9" w:rsidP="009A26D9">
                      <w:pPr>
                        <w:autoSpaceDE w:val="0"/>
                        <w:autoSpaceDN w:val="0"/>
                        <w:adjustRightInd w:val="0"/>
                        <w:spacing w:after="0" w:line="240" w:lineRule="auto"/>
                        <w:rPr>
                          <w:rFonts w:ascii="Dignathin" w:hAnsi="Dignathin" w:cs="Dignathin"/>
                          <w:color w:val="2D2D2E"/>
                          <w:sz w:val="21"/>
                          <w:szCs w:val="21"/>
                        </w:rPr>
                      </w:pPr>
                      <w:r>
                        <w:rPr>
                          <w:rFonts w:ascii="Dignathin" w:hAnsi="Dignathin" w:cs="Dignathin"/>
                          <w:color w:val="2D2D2E"/>
                          <w:sz w:val="21"/>
                          <w:szCs w:val="21"/>
                        </w:rPr>
                        <w:t>Describir la importancia de las plantas para los seres vivos, el ser humano y el medioambiente (por ejemplo: alimentación, aire para respirar, productos derivados, ornamentación, uso medicinal), proponiendo y comunicando medidas de cuidado.</w:t>
                      </w:r>
                    </w:p>
                  </w:txbxContent>
                </v:textbox>
              </v:rect>
            </w:pict>
          </mc:Fallback>
        </mc:AlternateContent>
      </w:r>
    </w:p>
    <w:p w:rsidR="003C58ED" w:rsidRPr="000F75FF" w:rsidRDefault="003C58ED" w:rsidP="003C58ED">
      <w:pPr>
        <w:spacing w:after="0" w:line="240" w:lineRule="auto"/>
        <w:jc w:val="center"/>
        <w:rPr>
          <w:rFonts w:ascii="Times New Roman" w:eastAsia="Times New Roman" w:hAnsi="Times New Roman" w:cs="Times New Roman"/>
          <w:b/>
          <w:sz w:val="24"/>
          <w:szCs w:val="24"/>
          <w:lang w:val="es-ES" w:eastAsia="es-ES"/>
        </w:rPr>
      </w:pPr>
    </w:p>
    <w:p w:rsidR="003C58ED" w:rsidRDefault="003C58ED" w:rsidP="003C58ED">
      <w:pPr>
        <w:rPr>
          <w:b/>
          <w:sz w:val="24"/>
          <w:szCs w:val="24"/>
          <w:lang w:val="es-ES"/>
        </w:rPr>
      </w:pPr>
    </w:p>
    <w:p w:rsidR="003C58ED" w:rsidRDefault="007D5FFC" w:rsidP="003C58ED">
      <w:pPr>
        <w:rPr>
          <w:b/>
          <w:sz w:val="24"/>
          <w:szCs w:val="24"/>
          <w:lang w:val="es-ES"/>
        </w:rPr>
      </w:pPr>
      <w:r>
        <w:rPr>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424180</wp:posOffset>
                </wp:positionH>
                <wp:positionV relativeFrom="paragraph">
                  <wp:posOffset>255905</wp:posOffset>
                </wp:positionV>
                <wp:extent cx="7929880" cy="2114550"/>
                <wp:effectExtent l="0" t="0" r="1397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9880" cy="2114550"/>
                        </a:xfrm>
                        <a:prstGeom prst="rect">
                          <a:avLst/>
                        </a:prstGeom>
                        <a:solidFill>
                          <a:srgbClr val="FFFFFF"/>
                        </a:solidFill>
                        <a:ln w="9525">
                          <a:solidFill>
                            <a:srgbClr val="000000"/>
                          </a:solidFill>
                          <a:miter lim="800000"/>
                          <a:headEnd/>
                          <a:tailEnd/>
                        </a:ln>
                      </wps:spPr>
                      <wps:txbx>
                        <w:txbxContent>
                          <w:p w:rsidR="00E959EA" w:rsidRDefault="002B5331" w:rsidP="009A26D9">
                            <w:pPr>
                              <w:pStyle w:val="Prrafodelista"/>
                              <w:numPr>
                                <w:ilvl w:val="0"/>
                                <w:numId w:val="8"/>
                              </w:numPr>
                            </w:pPr>
                            <w:hyperlink r:id="rId8" w:history="1">
                              <w:r w:rsidR="009A26D9" w:rsidRPr="005E3AE1">
                                <w:rPr>
                                  <w:rStyle w:val="Hipervnculo"/>
                                </w:rPr>
                                <w:t>https://www.youtube.com/watch?v=hI8VeJGXBeM</w:t>
                              </w:r>
                            </w:hyperlink>
                          </w:p>
                          <w:p w:rsidR="009A26D9" w:rsidRDefault="002B5331" w:rsidP="00D8090C">
                            <w:pPr>
                              <w:pStyle w:val="Prrafodelista"/>
                              <w:numPr>
                                <w:ilvl w:val="0"/>
                                <w:numId w:val="8"/>
                              </w:numPr>
                            </w:pPr>
                            <w:hyperlink r:id="rId9" w:history="1">
                              <w:r w:rsidR="00D8090C" w:rsidRPr="005E3AE1">
                                <w:rPr>
                                  <w:rStyle w:val="Hipervnculo"/>
                                </w:rPr>
                                <w:t>https://www.youtube.com/watch?v=T5sS2RBO5n4</w:t>
                              </w:r>
                            </w:hyperlink>
                          </w:p>
                          <w:p w:rsidR="00D8090C" w:rsidRDefault="00D8090C" w:rsidP="00F15E6D">
                            <w:pPr>
                              <w:pStyle w:val="Prrafodelista"/>
                            </w:pPr>
                          </w:p>
                          <w:p w:rsidR="00E959EA" w:rsidRDefault="00E959EA"/>
                          <w:p w:rsidR="00BC3FC1" w:rsidRDefault="00BC3FC1"/>
                          <w:p w:rsidR="008D2E71" w:rsidRDefault="008D2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33.4pt;margin-top:20.15pt;width:624.4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">
                <v:textbox>
                  <w:txbxContent>
                    <w:p w:rsidR="00E959EA" w:rsidRDefault="002B5331" w:rsidP="009A26D9">
                      <w:pPr>
                        <w:pStyle w:val="Prrafodelista"/>
                        <w:numPr>
                          <w:ilvl w:val="0"/>
                          <w:numId w:val="8"/>
                        </w:numPr>
                      </w:pPr>
                      <w:hyperlink r:id="rId10" w:history="1">
                        <w:r w:rsidR="009A26D9" w:rsidRPr="005E3AE1">
                          <w:rPr>
                            <w:rStyle w:val="Hipervnculo"/>
                          </w:rPr>
                          <w:t>https://www.youtube.com/watch?v=hI8VeJGXBeM</w:t>
                        </w:r>
                      </w:hyperlink>
                    </w:p>
                    <w:p w:rsidR="009A26D9" w:rsidRDefault="002B5331" w:rsidP="00D8090C">
                      <w:pPr>
                        <w:pStyle w:val="Prrafodelista"/>
                        <w:numPr>
                          <w:ilvl w:val="0"/>
                          <w:numId w:val="8"/>
                        </w:numPr>
                      </w:pPr>
                      <w:hyperlink r:id="rId11" w:history="1">
                        <w:r w:rsidR="00D8090C" w:rsidRPr="005E3AE1">
                          <w:rPr>
                            <w:rStyle w:val="Hipervnculo"/>
                          </w:rPr>
                          <w:t>https://www.youtube.com/watch?v=T5sS2RBO5n4</w:t>
                        </w:r>
                      </w:hyperlink>
                    </w:p>
                    <w:p w:rsidR="00D8090C" w:rsidRDefault="00D8090C" w:rsidP="00F15E6D">
                      <w:pPr>
                        <w:pStyle w:val="Prrafodelista"/>
                      </w:pPr>
                    </w:p>
                    <w:p w:rsidR="00E959EA" w:rsidRDefault="00E959EA"/>
                    <w:p w:rsidR="00BC3FC1" w:rsidRDefault="00BC3FC1"/>
                    <w:p w:rsidR="008D2E71" w:rsidRDefault="008D2E71"/>
                  </w:txbxContent>
                </v:textbox>
              </v:rect>
            </w:pict>
          </mc:Fallback>
        </mc:AlternateContent>
      </w:r>
      <w:r w:rsidR="003C58ED" w:rsidRPr="003C58ED">
        <w:rPr>
          <w:b/>
          <w:sz w:val="24"/>
          <w:szCs w:val="24"/>
          <w:lang w:val="es-ES"/>
        </w:rPr>
        <w:t>Referencia Bibliográfica o web</w:t>
      </w:r>
      <w:r w:rsidR="003C58ED">
        <w:rPr>
          <w:b/>
          <w:sz w:val="24"/>
          <w:szCs w:val="24"/>
          <w:lang w:val="es-ES"/>
        </w:rPr>
        <w:t xml:space="preserve"> –grafía:</w:t>
      </w: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r>
        <w:rPr>
          <w:b/>
          <w:noProof/>
          <w:sz w:val="24"/>
          <w:szCs w:val="24"/>
        </w:rPr>
        <w:lastRenderedPageBreak/>
        <mc:AlternateContent>
          <mc:Choice Requires="wps">
            <w:drawing>
              <wp:anchor distT="0" distB="0" distL="114300" distR="114300" simplePos="0" relativeHeight="251666432" behindDoc="0" locked="0" layoutInCell="1" allowOverlap="1" wp14:anchorId="15EF9A48" wp14:editId="23FE6CA3">
                <wp:simplePos x="0" y="0"/>
                <wp:positionH relativeFrom="column">
                  <wp:posOffset>-490220</wp:posOffset>
                </wp:positionH>
                <wp:positionV relativeFrom="paragraph">
                  <wp:posOffset>295910</wp:posOffset>
                </wp:positionV>
                <wp:extent cx="9886950" cy="54387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0" cy="5438775"/>
                        </a:xfrm>
                        <a:prstGeom prst="rect">
                          <a:avLst/>
                        </a:prstGeom>
                        <a:solidFill>
                          <a:srgbClr val="FFFFFF"/>
                        </a:solidFill>
                        <a:ln w="9525">
                          <a:solidFill>
                            <a:srgbClr val="000000"/>
                          </a:solidFill>
                          <a:miter lim="800000"/>
                          <a:headEnd/>
                          <a:tailEnd/>
                        </a:ln>
                      </wps:spPr>
                      <wps:txbx>
                        <w:txbxContent>
                          <w:p w:rsidR="00F15E6D" w:rsidRDefault="00F15E6D" w:rsidP="00F15E6D">
                            <w:pPr>
                              <w:pStyle w:val="NormalWeb"/>
                              <w:shd w:val="clear" w:color="auto" w:fill="FFFFFF"/>
                              <w:spacing w:before="0" w:beforeAutospacing="0" w:after="360" w:afterAutospacing="0" w:line="225" w:lineRule="atLeast"/>
                              <w:ind w:right="300"/>
                              <w:rPr>
                                <w:rFonts w:ascii="Arial" w:hAnsi="Arial" w:cs="Arial"/>
                                <w:color w:val="333333"/>
                                <w:sz w:val="18"/>
                                <w:szCs w:val="18"/>
                              </w:rPr>
                            </w:pPr>
                            <w:r>
                              <w:rPr>
                                <w:rStyle w:val="Textoennegrita"/>
                                <w:rFonts w:ascii="Arial" w:hAnsi="Arial" w:cs="Arial"/>
                                <w:color w:val="333333"/>
                                <w:sz w:val="18"/>
                                <w:szCs w:val="18"/>
                              </w:rPr>
                              <w:t>Origen</w:t>
                            </w:r>
                            <w:r>
                              <w:rPr>
                                <w:rStyle w:val="Textoennegrita"/>
                                <w:rFonts w:ascii="Arial" w:hAnsi="Arial" w:cs="Arial"/>
                                <w:color w:val="333333"/>
                                <w:sz w:val="18"/>
                                <w:szCs w:val="18"/>
                              </w:rPr>
                              <w:br/>
                            </w:r>
                            <w:proofErr w:type="spellStart"/>
                            <w:r>
                              <w:rPr>
                                <w:rStyle w:val="nfasis"/>
                                <w:rFonts w:ascii="Arial" w:hAnsi="Arial" w:cs="Arial"/>
                                <w:color w:val="00B295"/>
                                <w:sz w:val="18"/>
                                <w:szCs w:val="18"/>
                              </w:rPr>
                              <w:t>Felix</w:t>
                            </w:r>
                            <w:proofErr w:type="spellEnd"/>
                            <w:r>
                              <w:rPr>
                                <w:rStyle w:val="nfasis"/>
                                <w:rFonts w:ascii="Arial" w:hAnsi="Arial" w:cs="Arial"/>
                                <w:color w:val="00B295"/>
                                <w:sz w:val="18"/>
                                <w:szCs w:val="18"/>
                              </w:rPr>
                              <w:t xml:space="preserve"> </w:t>
                            </w:r>
                            <w:proofErr w:type="spellStart"/>
                            <w:r>
                              <w:rPr>
                                <w:rStyle w:val="nfasis"/>
                                <w:rFonts w:ascii="Arial" w:hAnsi="Arial" w:cs="Arial"/>
                                <w:color w:val="00B295"/>
                                <w:sz w:val="18"/>
                                <w:szCs w:val="18"/>
                              </w:rPr>
                              <w:t>Hoffmann</w:t>
                            </w:r>
                            <w:proofErr w:type="spellEnd"/>
                            <w:r>
                              <w:rPr>
                                <w:rFonts w:ascii="Arial" w:hAnsi="Arial" w:cs="Arial"/>
                                <w:color w:val="333333"/>
                                <w:sz w:val="18"/>
                                <w:szCs w:val="18"/>
                              </w:rPr>
                              <w:br/>
                            </w:r>
                            <w:r>
                              <w:rPr>
                                <w:rFonts w:ascii="Arial" w:hAnsi="Arial" w:cs="Arial"/>
                                <w:color w:val="333333"/>
                                <w:sz w:val="18"/>
                                <w:szCs w:val="18"/>
                              </w:rPr>
                              <w:t>Aspirina, cuyo origen está en la corteza del sauce (</w:t>
                            </w:r>
                            <w:proofErr w:type="spellStart"/>
                            <w:r>
                              <w:rPr>
                                <w:rFonts w:ascii="Arial" w:hAnsi="Arial" w:cs="Arial"/>
                                <w:color w:val="333333"/>
                                <w:sz w:val="18"/>
                                <w:szCs w:val="18"/>
                              </w:rPr>
                              <w:t>salix</w:t>
                            </w:r>
                            <w:proofErr w:type="spellEnd"/>
                            <w:r>
                              <w:rPr>
                                <w:rFonts w:ascii="Arial" w:hAnsi="Arial" w:cs="Arial"/>
                                <w:color w:val="333333"/>
                                <w:sz w:val="18"/>
                                <w:szCs w:val="18"/>
                              </w:rPr>
                              <w:t xml:space="preserve"> alba), es un ejemplo de la generosidad de la naturaleza y</w:t>
                            </w:r>
                            <w:r>
                              <w:rPr>
                                <w:rFonts w:ascii="Arial" w:hAnsi="Arial" w:cs="Arial"/>
                                <w:color w:val="333333"/>
                                <w:sz w:val="18"/>
                                <w:szCs w:val="18"/>
                              </w:rPr>
                              <w:t xml:space="preserve"> de la inteligencia</w:t>
                            </w:r>
                            <w:r w:rsidR="00342B0B">
                              <w:rPr>
                                <w:rFonts w:ascii="Arial" w:hAnsi="Arial" w:cs="Arial"/>
                                <w:color w:val="333333"/>
                                <w:sz w:val="18"/>
                                <w:szCs w:val="18"/>
                              </w:rPr>
                              <w:t xml:space="preserve"> </w:t>
                            </w:r>
                            <w:r>
                              <w:rPr>
                                <w:rFonts w:ascii="Arial" w:hAnsi="Arial" w:cs="Arial"/>
                                <w:color w:val="333333"/>
                                <w:sz w:val="18"/>
                                <w:szCs w:val="18"/>
                              </w:rPr>
                              <w:t xml:space="preserve">del hombre. </w:t>
                            </w:r>
                            <w:r>
                              <w:rPr>
                                <w:rFonts w:ascii="Arial" w:hAnsi="Arial" w:cs="Arial"/>
                                <w:color w:val="333333"/>
                                <w:sz w:val="18"/>
                                <w:szCs w:val="18"/>
                              </w:rPr>
                              <w:t>Usada desde el siglo IV</w:t>
                            </w:r>
                            <w:r w:rsidR="00342B0B">
                              <w:rPr>
                                <w:rFonts w:ascii="Arial" w:hAnsi="Arial" w:cs="Arial"/>
                                <w:color w:val="333333"/>
                                <w:sz w:val="18"/>
                                <w:szCs w:val="18"/>
                              </w:rPr>
                              <w:br/>
                            </w:r>
                            <w:r>
                              <w:rPr>
                                <w:rFonts w:ascii="Arial" w:hAnsi="Arial" w:cs="Arial"/>
                                <w:color w:val="333333"/>
                                <w:sz w:val="18"/>
                                <w:szCs w:val="18"/>
                              </w:rPr>
                              <w:t>por Hipó</w:t>
                            </w:r>
                            <w:r>
                              <w:rPr>
                                <w:rFonts w:ascii="Arial" w:hAnsi="Arial" w:cs="Arial"/>
                                <w:color w:val="333333"/>
                                <w:sz w:val="18"/>
                                <w:szCs w:val="18"/>
                              </w:rPr>
                              <w:t>crates, el Padre de la Medicina</w:t>
                            </w:r>
                            <w:r>
                              <w:rPr>
                                <w:rFonts w:ascii="Arial" w:hAnsi="Arial" w:cs="Arial"/>
                                <w:color w:val="333333"/>
                                <w:sz w:val="18"/>
                                <w:szCs w:val="18"/>
                              </w:rPr>
                              <w:t xml:space="preserve">, para aliviar dolores, fue </w:t>
                            </w:r>
                            <w:proofErr w:type="gramStart"/>
                            <w:r>
                              <w:rPr>
                                <w:rFonts w:ascii="Arial" w:hAnsi="Arial" w:cs="Arial"/>
                                <w:color w:val="333333"/>
                                <w:sz w:val="18"/>
                                <w:szCs w:val="18"/>
                              </w:rPr>
                              <w:t>convertida</w:t>
                            </w:r>
                            <w:proofErr w:type="gramEnd"/>
                            <w:r>
                              <w:rPr>
                                <w:rFonts w:ascii="Arial" w:hAnsi="Arial" w:cs="Arial"/>
                                <w:color w:val="333333"/>
                                <w:sz w:val="18"/>
                                <w:szCs w:val="18"/>
                              </w:rPr>
                              <w:t xml:space="preserve"> en un medicamento de síntesis,</w:t>
                            </w:r>
                            <w:r w:rsidR="00342B0B">
                              <w:rPr>
                                <w:rFonts w:ascii="Arial" w:hAnsi="Arial" w:cs="Arial"/>
                                <w:color w:val="333333"/>
                                <w:sz w:val="18"/>
                                <w:szCs w:val="18"/>
                              </w:rPr>
                              <w:t xml:space="preserve"> </w:t>
                            </w:r>
                            <w:r>
                              <w:rPr>
                                <w:rFonts w:ascii="Arial" w:hAnsi="Arial" w:cs="Arial"/>
                                <w:color w:val="333333"/>
                                <w:sz w:val="18"/>
                                <w:szCs w:val="18"/>
                              </w:rPr>
                              <w:t xml:space="preserve">seguro y estable, por el químico de Bayer </w:t>
                            </w:r>
                            <w:proofErr w:type="spellStart"/>
                            <w:r>
                              <w:rPr>
                                <w:rFonts w:ascii="Arial" w:hAnsi="Arial" w:cs="Arial"/>
                                <w:color w:val="333333"/>
                                <w:sz w:val="18"/>
                                <w:szCs w:val="18"/>
                              </w:rPr>
                              <w:t>Felix</w:t>
                            </w:r>
                            <w:proofErr w:type="spellEnd"/>
                            <w:r>
                              <w:rPr>
                                <w:rFonts w:ascii="Arial" w:hAnsi="Arial" w:cs="Arial"/>
                                <w:color w:val="333333"/>
                                <w:sz w:val="18"/>
                                <w:szCs w:val="18"/>
                              </w:rPr>
                              <w:t xml:space="preserve"> </w:t>
                            </w:r>
                            <w:proofErr w:type="spellStart"/>
                            <w:r>
                              <w:rPr>
                                <w:rFonts w:ascii="Arial" w:hAnsi="Arial" w:cs="Arial"/>
                                <w:color w:val="333333"/>
                                <w:sz w:val="18"/>
                                <w:szCs w:val="18"/>
                              </w:rPr>
                              <w:t>Hoffmann</w:t>
                            </w:r>
                            <w:proofErr w:type="spellEnd"/>
                            <w:r>
                              <w:rPr>
                                <w:rFonts w:ascii="Arial" w:hAnsi="Arial" w:cs="Arial"/>
                                <w:color w:val="333333"/>
                                <w:sz w:val="18"/>
                                <w:szCs w:val="18"/>
                              </w:rPr>
                              <w:t>,</w:t>
                            </w:r>
                            <w:r w:rsidR="00342B0B">
                              <w:rPr>
                                <w:rFonts w:ascii="Arial" w:hAnsi="Arial" w:cs="Arial"/>
                                <w:color w:val="333333"/>
                                <w:sz w:val="18"/>
                                <w:szCs w:val="18"/>
                              </w:rPr>
                              <w:br/>
                            </w:r>
                            <w:r>
                              <w:rPr>
                                <w:rFonts w:ascii="Arial" w:hAnsi="Arial" w:cs="Arial"/>
                                <w:color w:val="333333"/>
                                <w:sz w:val="18"/>
                                <w:szCs w:val="18"/>
                              </w:rPr>
                              <w:t>dando origen a la industria farmacéutica moderna.</w:t>
                            </w:r>
                            <w:r w:rsidR="00342B0B">
                              <w:rPr>
                                <w:rFonts w:ascii="Arial" w:hAnsi="Arial" w:cs="Arial"/>
                                <w:color w:val="333333"/>
                                <w:sz w:val="18"/>
                                <w:szCs w:val="18"/>
                              </w:rPr>
                              <w:br/>
                            </w:r>
                            <w:r>
                              <w:rPr>
                                <w:rStyle w:val="Textoennegrita"/>
                                <w:rFonts w:ascii="Arial" w:hAnsi="Arial" w:cs="Arial"/>
                                <w:color w:val="333333"/>
                                <w:sz w:val="18"/>
                                <w:szCs w:val="18"/>
                              </w:rPr>
                              <w:t>Records</w:t>
                            </w:r>
                            <w:r>
                              <w:rPr>
                                <w:rFonts w:ascii="Arial" w:hAnsi="Arial" w:cs="Arial"/>
                                <w:color w:val="333333"/>
                                <w:sz w:val="18"/>
                                <w:szCs w:val="18"/>
                              </w:rPr>
                              <w:br/>
                            </w:r>
                            <w:r>
                              <w:rPr>
                                <w:rFonts w:ascii="Arial" w:hAnsi="Arial" w:cs="Arial"/>
                                <w:color w:val="333333"/>
                                <w:sz w:val="18"/>
                                <w:szCs w:val="18"/>
                              </w:rPr>
                              <w:t xml:space="preserve">En los veinte segundos que puede tardar en leer estas líneas se habrán consumido en todo el mundo 50.000 comprimidos </w:t>
                            </w:r>
                            <w:r>
                              <w:rPr>
                                <w:rFonts w:ascii="Arial" w:hAnsi="Arial" w:cs="Arial"/>
                                <w:color w:val="333333"/>
                                <w:sz w:val="18"/>
                                <w:szCs w:val="18"/>
                              </w:rPr>
                              <w:br/>
                            </w:r>
                            <w:r>
                              <w:rPr>
                                <w:rFonts w:ascii="Arial" w:hAnsi="Arial" w:cs="Arial"/>
                                <w:color w:val="333333"/>
                                <w:sz w:val="18"/>
                                <w:szCs w:val="18"/>
                              </w:rPr>
                              <w:t>de Aspirina. Cada segundo se consumen 2.500 Aspirinas en el mundo. Un total de 350 billones de unidades vendidas desde que, el 10 de octubre de 1897, Félix Hoffman, químico de Bayer, descubrió el Ácido acetilsalicílico (AAS).</w:t>
                            </w:r>
                            <w:r>
                              <w:rPr>
                                <w:rFonts w:ascii="Arial" w:hAnsi="Arial" w:cs="Arial"/>
                                <w:color w:val="333333"/>
                                <w:sz w:val="18"/>
                                <w:szCs w:val="18"/>
                              </w:rPr>
                              <w:br/>
                            </w:r>
                            <w:r>
                              <w:rPr>
                                <w:rFonts w:ascii="Arial" w:hAnsi="Arial" w:cs="Arial"/>
                                <w:color w:val="333333"/>
                                <w:sz w:val="18"/>
                                <w:szCs w:val="18"/>
                              </w:rPr>
                              <w:t>Aspirina fue uno de los 13 medicamentos seleccionados en el pequeño botiquín de la nave Apolo 11, en la histórica misión de la NASA en julio de 1969 en que un hombre - el astronauta Neil Armstrong- pisó por primera vez la luna. En ese legendario "pequeño para el hombre", Aspirina fue elegid</w:t>
                            </w:r>
                            <w:r>
                              <w:rPr>
                                <w:rFonts w:ascii="Arial" w:hAnsi="Arial" w:cs="Arial"/>
                                <w:color w:val="333333"/>
                                <w:sz w:val="18"/>
                                <w:szCs w:val="18"/>
                              </w:rPr>
                              <w:t>a por el médico jefe de la NASA</w:t>
                            </w:r>
                            <w:r>
                              <w:rPr>
                                <w:rFonts w:ascii="Arial" w:hAnsi="Arial" w:cs="Arial"/>
                                <w:color w:val="333333"/>
                                <w:sz w:val="18"/>
                                <w:szCs w:val="18"/>
                              </w:rPr>
                              <w:t>, Dr. Charles Berry, para aliviar las cefaleas y molestias musculares de los astronautas.</w:t>
                            </w:r>
                            <w:r>
                              <w:rPr>
                                <w:rFonts w:ascii="Arial" w:hAnsi="Arial" w:cs="Arial"/>
                                <w:color w:val="333333"/>
                                <w:sz w:val="18"/>
                                <w:szCs w:val="18"/>
                              </w:rPr>
                              <w:br/>
                              <w:t xml:space="preserve">- Extraído de: </w:t>
                            </w:r>
                            <w:hyperlink r:id="rId12" w:history="1">
                              <w:r w:rsidRPr="00963C3E">
                                <w:rPr>
                                  <w:rStyle w:val="Hipervnculo"/>
                                  <w:rFonts w:ascii="Arial" w:hAnsi="Arial" w:cs="Arial"/>
                                  <w:sz w:val="18"/>
                                  <w:szCs w:val="18"/>
                                </w:rPr>
                                <w:t>http://www.aspirina.cl/magazine/curiosidades.php</w:t>
                              </w:r>
                            </w:hyperlink>
                            <w:r>
                              <w:rPr>
                                <w:rFonts w:ascii="Arial" w:hAnsi="Arial" w:cs="Arial"/>
                                <w:color w:val="333333"/>
                                <w:sz w:val="18"/>
                                <w:szCs w:val="18"/>
                              </w:rPr>
                              <w:t xml:space="preserve">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5433"/>
                            </w:tblGrid>
                            <w:tr w:rsidR="00F15E6D" w:rsidRPr="00F15E6D" w:rsidTr="00F15E6D">
                              <w:trPr>
                                <w:tblCellSpacing w:w="0" w:type="dxa"/>
                              </w:trPr>
                              <w:tc>
                                <w:tcPr>
                                  <w:tcW w:w="0" w:type="auto"/>
                                  <w:vAlign w:val="center"/>
                                  <w:hideMark/>
                                </w:tcPr>
                                <w:p w:rsidR="00F15E6D" w:rsidRPr="00F15E6D" w:rsidRDefault="00342B0B" w:rsidP="00F15E6D">
                                  <w:pPr>
                                    <w:spacing w:after="0" w:line="240" w:lineRule="auto"/>
                                    <w:rPr>
                                      <w:rFonts w:ascii="Arial" w:eastAsia="Times New Roman" w:hAnsi="Arial" w:cs="Arial"/>
                                      <w:sz w:val="18"/>
                                      <w:szCs w:val="18"/>
                                    </w:rPr>
                                  </w:pPr>
                                  <w:r w:rsidRPr="00342B0B">
                                    <w:rPr>
                                      <w:rFonts w:ascii="Arial" w:hAnsi="Arial" w:cs="Arial"/>
                                      <w:sz w:val="18"/>
                                      <w:szCs w:val="18"/>
                                      <w:u w:val="single"/>
                                    </w:rPr>
                                    <w:t>Glosario Ministerio Medio Ambiente:</w:t>
                                  </w:r>
                                  <w:r>
                                    <w:rPr>
                                      <w:rFonts w:ascii="Arial" w:hAnsi="Arial" w:cs="Arial"/>
                                      <w:sz w:val="18"/>
                                      <w:szCs w:val="18"/>
                                    </w:rPr>
                                    <w:t xml:space="preserve"> (</w:t>
                                  </w:r>
                                  <w:r w:rsidRPr="00342B0B">
                                    <w:rPr>
                                      <w:rFonts w:ascii="Arial" w:hAnsi="Arial" w:cs="Arial"/>
                                      <w:sz w:val="18"/>
                                      <w:szCs w:val="18"/>
                                    </w:rPr>
                                    <w:t>http://www.mma.gob.cl/retc/1279/article-42119.html</w:t>
                                  </w:r>
                                  <w:r>
                                    <w:rPr>
                                      <w:rFonts w:ascii="Arial" w:hAnsi="Arial" w:cs="Arial"/>
                                      <w:sz w:val="18"/>
                                      <w:szCs w:val="18"/>
                                    </w:rPr>
                                    <w:t>)</w:t>
                                  </w:r>
                                  <w:r>
                                    <w:rPr>
                                      <w:rFonts w:ascii="Arial" w:hAnsi="Arial" w:cs="Arial"/>
                                      <w:sz w:val="18"/>
                                      <w:szCs w:val="18"/>
                                    </w:rPr>
                                    <w:br/>
                                  </w:r>
                                  <w:r w:rsidR="00F15E6D" w:rsidRPr="00342B0B">
                                    <w:rPr>
                                      <w:rFonts w:ascii="Arial" w:hAnsi="Arial" w:cs="Arial"/>
                                      <w:sz w:val="18"/>
                                      <w:szCs w:val="18"/>
                                    </w:rPr>
                                    <w:br/>
                                  </w:r>
                                  <w:r>
                                    <w:rPr>
                                      <w:rFonts w:ascii="Arial" w:eastAsia="Times New Roman" w:hAnsi="Arial" w:cs="Arial"/>
                                      <w:sz w:val="18"/>
                                      <w:szCs w:val="18"/>
                                    </w:rPr>
                                    <w:t xml:space="preserve">- </w:t>
                                  </w:r>
                                  <w:r w:rsidR="00F15E6D" w:rsidRPr="00F15E6D">
                                    <w:rPr>
                                      <w:rFonts w:ascii="Arial" w:eastAsia="Times New Roman" w:hAnsi="Arial" w:cs="Arial"/>
                                      <w:sz w:val="18"/>
                                      <w:szCs w:val="18"/>
                                    </w:rPr>
                                    <w:t>Corrosividad:</w:t>
                                  </w:r>
                                </w:p>
                              </w:tc>
                            </w:tr>
                            <w:tr w:rsidR="00F15E6D" w:rsidRPr="00F15E6D" w:rsidTr="00F15E6D">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5283"/>
                                  </w:tblGrid>
                                  <w:tr w:rsidR="00342B0B" w:rsidRPr="00342B0B" w:rsidTr="00342B0B">
                                    <w:trPr>
                                      <w:tblCellSpacing w:w="0" w:type="dxa"/>
                                    </w:trPr>
                                    <w:tc>
                                      <w:tcPr>
                                        <w:tcW w:w="0" w:type="auto"/>
                                        <w:vAlign w:val="center"/>
                                        <w:hideMark/>
                                      </w:tcPr>
                                      <w:p w:rsidR="00342B0B" w:rsidRDefault="00F15E6D" w:rsidP="00342B0B">
                                        <w:pPr>
                                          <w:spacing w:after="0" w:line="240" w:lineRule="auto"/>
                                          <w:rPr>
                                            <w:rFonts w:ascii="Arial" w:eastAsia="Times New Roman" w:hAnsi="Arial" w:cs="Arial"/>
                                            <w:sz w:val="18"/>
                                            <w:szCs w:val="18"/>
                                          </w:rPr>
                                        </w:pPr>
                                        <w:r w:rsidRPr="00F15E6D">
                                          <w:rPr>
                                            <w:rFonts w:ascii="Arial" w:eastAsia="Times New Roman" w:hAnsi="Arial" w:cs="Arial"/>
                                            <w:sz w:val="18"/>
                                            <w:szCs w:val="18"/>
                                          </w:rPr>
                                          <w:t>Proceso de carácter químico causado por determinadas sustancias que desgastan a los sólidos o que puede producir lesiones más o menos graves a los tejidos vivos.</w:t>
                                        </w:r>
                                        <w:r w:rsidRPr="00F15E6D">
                                          <w:rPr>
                                            <w:rFonts w:ascii="Arial" w:eastAsia="Times New Roman" w:hAnsi="Arial" w:cs="Arial"/>
                                            <w:sz w:val="18"/>
                                            <w:szCs w:val="18"/>
                                          </w:rPr>
                                          <w:br/>
                                          <w:t>Un residuo tendrá la característica de corrosividad si presenta alguna de las siguientes propiedades:</w:t>
                                        </w:r>
                                        <w:r w:rsidRPr="00F15E6D">
                                          <w:rPr>
                                            <w:rFonts w:ascii="Arial" w:eastAsia="Times New Roman" w:hAnsi="Arial" w:cs="Arial"/>
                                            <w:sz w:val="18"/>
                                            <w:szCs w:val="18"/>
                                          </w:rPr>
                                          <w:br/>
                                        </w:r>
                                        <w:r w:rsidRPr="00F15E6D">
                                          <w:rPr>
                                            <w:rFonts w:ascii="Arial" w:eastAsia="Times New Roman" w:hAnsi="Arial" w:cs="Arial"/>
                                            <w:sz w:val="18"/>
                                            <w:szCs w:val="18"/>
                                          </w:rPr>
                                          <w:br/>
                                          <w:t>a) Es acuoso y tiene un pH inferior o igual a 2 o mayor o igual a 12,5;</w:t>
                                        </w:r>
                                        <w:r w:rsidRPr="00F15E6D">
                                          <w:rPr>
                                            <w:rFonts w:ascii="Arial" w:eastAsia="Times New Roman" w:hAnsi="Arial" w:cs="Arial"/>
                                            <w:sz w:val="18"/>
                                            <w:szCs w:val="18"/>
                                          </w:rPr>
                                          <w:br/>
                                          <w:t xml:space="preserve">b) Corroe el acero (SAE 1020) a una tasa mayor de 6,35 mm por año, a una temperatura de 55 </w:t>
                                        </w:r>
                                        <w:proofErr w:type="spellStart"/>
                                        <w:r w:rsidRPr="00F15E6D">
                                          <w:rPr>
                                            <w:rFonts w:ascii="Arial" w:eastAsia="Times New Roman" w:hAnsi="Arial" w:cs="Arial"/>
                                            <w:sz w:val="18"/>
                                            <w:szCs w:val="18"/>
                                          </w:rPr>
                                          <w:t>ºC</w:t>
                                        </w:r>
                                        <w:proofErr w:type="spellEnd"/>
                                        <w:r w:rsidRPr="00F15E6D">
                                          <w:rPr>
                                            <w:rFonts w:ascii="Arial" w:eastAsia="Times New Roman" w:hAnsi="Arial" w:cs="Arial"/>
                                            <w:sz w:val="18"/>
                                            <w:szCs w:val="18"/>
                                          </w:rPr>
                                          <w:t xml:space="preserve"> según el Método de la Tasa de Corrosión.</w:t>
                                        </w:r>
                                        <w:r w:rsidRPr="00F15E6D">
                                          <w:rPr>
                                            <w:rFonts w:ascii="Arial" w:eastAsia="Times New Roman" w:hAnsi="Arial" w:cs="Arial"/>
                                            <w:sz w:val="18"/>
                                            <w:szCs w:val="18"/>
                                          </w:rPr>
                                          <w:br/>
                                          <w:t>(Fuente: D.S. Nº 148/2003 de MINSAL)</w:t>
                                        </w:r>
                                        <w:r w:rsidR="00342B0B" w:rsidRPr="00342B0B">
                                          <w:rPr>
                                            <w:rFonts w:ascii="Arial" w:eastAsia="Times New Roman" w:hAnsi="Arial" w:cs="Arial"/>
                                            <w:sz w:val="18"/>
                                            <w:szCs w:val="18"/>
                                          </w:rPr>
                                          <w:t>.</w:t>
                                        </w:r>
                                      </w:p>
                                      <w:p w:rsidR="00342B0B" w:rsidRPr="00342B0B" w:rsidRDefault="00342B0B" w:rsidP="00342B0B">
                                        <w:pPr>
                                          <w:spacing w:after="0" w:line="240" w:lineRule="auto"/>
                                          <w:rPr>
                                            <w:rFonts w:ascii="Arial" w:eastAsia="Times New Roman" w:hAnsi="Arial" w:cs="Arial"/>
                                            <w:sz w:val="18"/>
                                            <w:szCs w:val="18"/>
                                          </w:rPr>
                                        </w:pPr>
                                        <w:r w:rsidRPr="00342B0B">
                                          <w:rPr>
                                            <w:rFonts w:ascii="Arial" w:eastAsia="Times New Roman" w:hAnsi="Arial" w:cs="Arial"/>
                                            <w:sz w:val="18"/>
                                            <w:szCs w:val="18"/>
                                          </w:rPr>
                                          <w:br/>
                                        </w:r>
                                        <w:r>
                                          <w:rPr>
                                            <w:rFonts w:ascii="Arial" w:eastAsia="Times New Roman" w:hAnsi="Arial" w:cs="Arial"/>
                                            <w:sz w:val="18"/>
                                            <w:szCs w:val="18"/>
                                          </w:rPr>
                                          <w:t xml:space="preserve">- </w:t>
                                        </w:r>
                                        <w:bookmarkStart w:id="0" w:name="_GoBack"/>
                                        <w:bookmarkEnd w:id="0"/>
                                        <w:r>
                                          <w:rPr>
                                            <w:rFonts w:ascii="Arial" w:eastAsia="Times New Roman" w:hAnsi="Arial" w:cs="Arial"/>
                                            <w:sz w:val="18"/>
                                            <w:szCs w:val="18"/>
                                          </w:rPr>
                                          <w:t xml:space="preserve"> </w:t>
                                        </w:r>
                                        <w:r w:rsidRPr="00342B0B">
                                          <w:rPr>
                                            <w:rFonts w:ascii="Arial" w:eastAsia="Times New Roman" w:hAnsi="Arial" w:cs="Arial"/>
                                            <w:sz w:val="18"/>
                                            <w:szCs w:val="18"/>
                                          </w:rPr>
                                          <w:t>Contaminante</w:t>
                                        </w:r>
                                      </w:p>
                                    </w:tc>
                                  </w:tr>
                                  <w:tr w:rsidR="00342B0B" w:rsidRPr="00342B0B" w:rsidTr="00342B0B">
                                    <w:trPr>
                                      <w:tblCellSpacing w:w="0" w:type="dxa"/>
                                    </w:trPr>
                                    <w:tc>
                                      <w:tcPr>
                                        <w:tcW w:w="0" w:type="auto"/>
                                        <w:vAlign w:val="center"/>
                                        <w:hideMark/>
                                      </w:tcPr>
                                      <w:p w:rsidR="00342B0B" w:rsidRPr="00342B0B" w:rsidRDefault="00342B0B" w:rsidP="00342B0B">
                                        <w:pPr>
                                          <w:spacing w:before="100" w:beforeAutospacing="1" w:after="100" w:afterAutospacing="1" w:line="240" w:lineRule="auto"/>
                                          <w:rPr>
                                            <w:rFonts w:ascii="Arial" w:eastAsia="Times New Roman" w:hAnsi="Arial" w:cs="Arial"/>
                                            <w:sz w:val="18"/>
                                            <w:szCs w:val="18"/>
                                          </w:rPr>
                                        </w:pPr>
                                        <w:r w:rsidRPr="00342B0B">
                                          <w:rPr>
                                            <w:rFonts w:ascii="Arial" w:eastAsia="Times New Roman" w:hAnsi="Arial" w:cs="Arial"/>
                                            <w:sz w:val="18"/>
                                            <w:szCs w:val="18"/>
                                          </w:rPr>
                                          <w:t>Todo elemento, compuesto, sustancia, derivado químico o biológico, energía, radiación, vibración, ruido o una combinación de ellos, cuya presencia en el ambiente, en ciertos niveles, concentraciones o períodos de tiempo, pueda constituir un riesgo a la salud de las personas, a la calidad de vida de la población, a la preservación de la naturaleza o a la conservación del patrimonio ambiental. (Fuente: Ley 19.300 de Bases del Medio Ambiente)</w:t>
                                        </w:r>
                                      </w:p>
                                    </w:tc>
                                  </w:tr>
                                </w:tbl>
                                <w:p w:rsidR="00F15E6D" w:rsidRPr="00F15E6D" w:rsidRDefault="00F15E6D" w:rsidP="00F15E6D">
                                  <w:pPr>
                                    <w:spacing w:before="100" w:beforeAutospacing="1" w:after="100" w:afterAutospacing="1" w:line="240" w:lineRule="auto"/>
                                    <w:rPr>
                                      <w:rFonts w:ascii="Arial" w:eastAsia="Times New Roman" w:hAnsi="Arial" w:cs="Arial"/>
                                      <w:sz w:val="18"/>
                                      <w:szCs w:val="18"/>
                                    </w:rPr>
                                  </w:pPr>
                                </w:p>
                              </w:tc>
                            </w:tr>
                            <w:tr w:rsidR="00342B0B" w:rsidRPr="00342B0B" w:rsidTr="00342B0B">
                              <w:trPr>
                                <w:tblCellSpacing w:w="0" w:type="dxa"/>
                              </w:trPr>
                              <w:tc>
                                <w:tcPr>
                                  <w:tcW w:w="0" w:type="auto"/>
                                  <w:vAlign w:val="center"/>
                                  <w:hideMark/>
                                </w:tcPr>
                                <w:p w:rsidR="00342B0B" w:rsidRPr="00342B0B" w:rsidRDefault="00342B0B" w:rsidP="00342B0B">
                                  <w:pPr>
                                    <w:pStyle w:val="Prrafodelista"/>
                                    <w:numPr>
                                      <w:ilvl w:val="0"/>
                                      <w:numId w:val="10"/>
                                    </w:numPr>
                                    <w:spacing w:after="0" w:line="240" w:lineRule="auto"/>
                                    <w:rPr>
                                      <w:rFonts w:ascii="Arial" w:eastAsia="Times New Roman" w:hAnsi="Arial" w:cs="Arial"/>
                                      <w:sz w:val="18"/>
                                      <w:szCs w:val="18"/>
                                    </w:rPr>
                                  </w:pPr>
                                  <w:r w:rsidRPr="00342B0B">
                                    <w:rPr>
                                      <w:rFonts w:ascii="Arial" w:eastAsia="Times New Roman" w:hAnsi="Arial" w:cs="Arial"/>
                                      <w:sz w:val="18"/>
                                      <w:szCs w:val="18"/>
                                    </w:rPr>
                                    <w:t>Contaminante del aire</w:t>
                                  </w:r>
                                </w:p>
                              </w:tc>
                            </w:tr>
                            <w:tr w:rsidR="00342B0B" w:rsidRPr="00342B0B" w:rsidTr="00342B0B">
                              <w:trPr>
                                <w:tblCellSpacing w:w="0" w:type="dxa"/>
                              </w:trPr>
                              <w:tc>
                                <w:tcPr>
                                  <w:tcW w:w="0" w:type="auto"/>
                                  <w:vAlign w:val="center"/>
                                  <w:hideMark/>
                                </w:tcPr>
                                <w:p w:rsidR="00342B0B" w:rsidRPr="00342B0B" w:rsidRDefault="00342B0B" w:rsidP="00342B0B">
                                  <w:pPr>
                                    <w:spacing w:before="100" w:beforeAutospacing="1" w:after="100" w:afterAutospacing="1" w:line="240" w:lineRule="auto"/>
                                    <w:rPr>
                                      <w:rFonts w:ascii="Arial" w:eastAsia="Times New Roman" w:hAnsi="Arial" w:cs="Arial"/>
                                      <w:sz w:val="17"/>
                                      <w:szCs w:val="17"/>
                                    </w:rPr>
                                  </w:pPr>
                                  <w:r w:rsidRPr="00342B0B">
                                    <w:rPr>
                                      <w:rFonts w:ascii="Arial" w:eastAsia="Times New Roman" w:hAnsi="Arial" w:cs="Arial"/>
                                      <w:sz w:val="17"/>
                                      <w:szCs w:val="17"/>
                                    </w:rPr>
                                    <w:t xml:space="preserve">Cualquier sustancia en el aire que, en determinada concentración, puede dañar al hombre, animales, vegetales o materiales. Puede incluir casi cualquier compuesto natural o artificial de materia flotante susceptible de ser transportada por el aire. Estos contaminantes se encuentran en forma de partículas sólidas, gotitas, líquidas, gases o combinadas. En general, se clasifican en dos grandes grupos: 1) Los emitidos directamente por fuentes identificables y 2) los producidos en el aire por la interacción de dos o más contaminantes primarios, o por la reacción con los compuestos normales de la atmósfera, con o sin </w:t>
                                  </w:r>
                                  <w:proofErr w:type="spellStart"/>
                                  <w:r w:rsidRPr="00342B0B">
                                    <w:rPr>
                                      <w:rFonts w:ascii="Arial" w:eastAsia="Times New Roman" w:hAnsi="Arial" w:cs="Arial"/>
                                      <w:sz w:val="17"/>
                                      <w:szCs w:val="17"/>
                                    </w:rPr>
                                    <w:t>fotoactivación</w:t>
                                  </w:r>
                                  <w:proofErr w:type="spellEnd"/>
                                  <w:r w:rsidRPr="00342B0B">
                                    <w:rPr>
                                      <w:rFonts w:ascii="Arial" w:eastAsia="Times New Roman" w:hAnsi="Arial" w:cs="Arial"/>
                                      <w:sz w:val="17"/>
                                      <w:szCs w:val="17"/>
                                    </w:rPr>
                                    <w:t>. Excluyendo al polen, niebla y polvo que son de origen natural, alrededor de cien contaminantes han sido identificados y colocados dentro de las categorías siguientes: sólidos, componentes sulfurosos, químicos orgánicos volátiles, compuestos nitrogenados, compuestos oxigenados, compuestos halógenos, compuestos radioactivos y olores.</w:t>
                                  </w:r>
                                  <w:r w:rsidRPr="00342B0B">
                                    <w:rPr>
                                      <w:rFonts w:ascii="Arial" w:eastAsia="Times New Roman" w:hAnsi="Arial" w:cs="Arial"/>
                                      <w:sz w:val="17"/>
                                      <w:szCs w:val="17"/>
                                    </w:rPr>
                                    <w:br/>
                                    <w:t>(Fuente: Fundación TERRAM)</w:t>
                                  </w:r>
                                </w:p>
                              </w:tc>
                            </w:tr>
                          </w:tbl>
                          <w:p w:rsidR="00F15E6D" w:rsidRDefault="00F15E6D" w:rsidP="00F15E6D">
                            <w:pPr>
                              <w:pStyle w:val="NormalWeb"/>
                              <w:shd w:val="clear" w:color="auto" w:fill="FFFFFF"/>
                              <w:spacing w:before="0" w:beforeAutospacing="0" w:after="360" w:afterAutospacing="0" w:line="225" w:lineRule="atLeast"/>
                              <w:ind w:right="300"/>
                              <w:rPr>
                                <w:rFonts w:ascii="Arial" w:hAnsi="Arial" w:cs="Arial"/>
                                <w:color w:val="333333"/>
                                <w:sz w:val="18"/>
                                <w:szCs w:val="18"/>
                              </w:rPr>
                            </w:pPr>
                          </w:p>
                          <w:p w:rsidR="003416A5" w:rsidRPr="003416A5" w:rsidRDefault="003416A5" w:rsidP="00F15E6D"/>
                          <w:p w:rsidR="003219CB" w:rsidRDefault="003219CB" w:rsidP="003219CB"/>
                          <w:p w:rsidR="003219CB" w:rsidRDefault="003219CB" w:rsidP="003219CB"/>
                          <w:p w:rsidR="003219CB" w:rsidRDefault="003219CB" w:rsidP="003219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38.6pt;margin-top:23.3pt;width:778.5pt;height:4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">
                <v:textbox>
                  <w:txbxContent>
                    <w:p w:rsidR="00F15E6D" w:rsidRDefault="00F15E6D" w:rsidP="00F15E6D">
                      <w:pPr>
                        <w:pStyle w:val="NormalWeb"/>
                        <w:shd w:val="clear" w:color="auto" w:fill="FFFFFF"/>
                        <w:spacing w:before="0" w:beforeAutospacing="0" w:after="360" w:afterAutospacing="0" w:line="225" w:lineRule="atLeast"/>
                        <w:ind w:right="300"/>
                        <w:rPr>
                          <w:rFonts w:ascii="Arial" w:hAnsi="Arial" w:cs="Arial"/>
                          <w:color w:val="333333"/>
                          <w:sz w:val="18"/>
                          <w:szCs w:val="18"/>
                        </w:rPr>
                      </w:pPr>
                      <w:r>
                        <w:rPr>
                          <w:rStyle w:val="Textoennegrita"/>
                          <w:rFonts w:ascii="Arial" w:hAnsi="Arial" w:cs="Arial"/>
                          <w:color w:val="333333"/>
                          <w:sz w:val="18"/>
                          <w:szCs w:val="18"/>
                        </w:rPr>
                        <w:t>Origen</w:t>
                      </w:r>
                      <w:r>
                        <w:rPr>
                          <w:rStyle w:val="Textoennegrita"/>
                          <w:rFonts w:ascii="Arial" w:hAnsi="Arial" w:cs="Arial"/>
                          <w:color w:val="333333"/>
                          <w:sz w:val="18"/>
                          <w:szCs w:val="18"/>
                        </w:rPr>
                        <w:br/>
                      </w:r>
                      <w:proofErr w:type="spellStart"/>
                      <w:r>
                        <w:rPr>
                          <w:rStyle w:val="nfasis"/>
                          <w:rFonts w:ascii="Arial" w:hAnsi="Arial" w:cs="Arial"/>
                          <w:color w:val="00B295"/>
                          <w:sz w:val="18"/>
                          <w:szCs w:val="18"/>
                        </w:rPr>
                        <w:t>Felix</w:t>
                      </w:r>
                      <w:proofErr w:type="spellEnd"/>
                      <w:r>
                        <w:rPr>
                          <w:rStyle w:val="nfasis"/>
                          <w:rFonts w:ascii="Arial" w:hAnsi="Arial" w:cs="Arial"/>
                          <w:color w:val="00B295"/>
                          <w:sz w:val="18"/>
                          <w:szCs w:val="18"/>
                        </w:rPr>
                        <w:t xml:space="preserve"> </w:t>
                      </w:r>
                      <w:proofErr w:type="spellStart"/>
                      <w:r>
                        <w:rPr>
                          <w:rStyle w:val="nfasis"/>
                          <w:rFonts w:ascii="Arial" w:hAnsi="Arial" w:cs="Arial"/>
                          <w:color w:val="00B295"/>
                          <w:sz w:val="18"/>
                          <w:szCs w:val="18"/>
                        </w:rPr>
                        <w:t>Hoffmann</w:t>
                      </w:r>
                      <w:proofErr w:type="spellEnd"/>
                      <w:r>
                        <w:rPr>
                          <w:rFonts w:ascii="Arial" w:hAnsi="Arial" w:cs="Arial"/>
                          <w:color w:val="333333"/>
                          <w:sz w:val="18"/>
                          <w:szCs w:val="18"/>
                        </w:rPr>
                        <w:br/>
                      </w:r>
                      <w:r>
                        <w:rPr>
                          <w:rFonts w:ascii="Arial" w:hAnsi="Arial" w:cs="Arial"/>
                          <w:color w:val="333333"/>
                          <w:sz w:val="18"/>
                          <w:szCs w:val="18"/>
                        </w:rPr>
                        <w:t>Aspirina, cuyo origen está en la corteza del sauce (</w:t>
                      </w:r>
                      <w:proofErr w:type="spellStart"/>
                      <w:r>
                        <w:rPr>
                          <w:rFonts w:ascii="Arial" w:hAnsi="Arial" w:cs="Arial"/>
                          <w:color w:val="333333"/>
                          <w:sz w:val="18"/>
                          <w:szCs w:val="18"/>
                        </w:rPr>
                        <w:t>salix</w:t>
                      </w:r>
                      <w:proofErr w:type="spellEnd"/>
                      <w:r>
                        <w:rPr>
                          <w:rFonts w:ascii="Arial" w:hAnsi="Arial" w:cs="Arial"/>
                          <w:color w:val="333333"/>
                          <w:sz w:val="18"/>
                          <w:szCs w:val="18"/>
                        </w:rPr>
                        <w:t xml:space="preserve"> alba), es un ejemplo de la generosidad de la naturaleza y</w:t>
                      </w:r>
                      <w:r>
                        <w:rPr>
                          <w:rFonts w:ascii="Arial" w:hAnsi="Arial" w:cs="Arial"/>
                          <w:color w:val="333333"/>
                          <w:sz w:val="18"/>
                          <w:szCs w:val="18"/>
                        </w:rPr>
                        <w:t xml:space="preserve"> de la inteligencia</w:t>
                      </w:r>
                      <w:r w:rsidR="00342B0B">
                        <w:rPr>
                          <w:rFonts w:ascii="Arial" w:hAnsi="Arial" w:cs="Arial"/>
                          <w:color w:val="333333"/>
                          <w:sz w:val="18"/>
                          <w:szCs w:val="18"/>
                        </w:rPr>
                        <w:t xml:space="preserve"> </w:t>
                      </w:r>
                      <w:r>
                        <w:rPr>
                          <w:rFonts w:ascii="Arial" w:hAnsi="Arial" w:cs="Arial"/>
                          <w:color w:val="333333"/>
                          <w:sz w:val="18"/>
                          <w:szCs w:val="18"/>
                        </w:rPr>
                        <w:t xml:space="preserve">del hombre. </w:t>
                      </w:r>
                      <w:r>
                        <w:rPr>
                          <w:rFonts w:ascii="Arial" w:hAnsi="Arial" w:cs="Arial"/>
                          <w:color w:val="333333"/>
                          <w:sz w:val="18"/>
                          <w:szCs w:val="18"/>
                        </w:rPr>
                        <w:t>Usada desde el siglo IV</w:t>
                      </w:r>
                      <w:r w:rsidR="00342B0B">
                        <w:rPr>
                          <w:rFonts w:ascii="Arial" w:hAnsi="Arial" w:cs="Arial"/>
                          <w:color w:val="333333"/>
                          <w:sz w:val="18"/>
                          <w:szCs w:val="18"/>
                        </w:rPr>
                        <w:br/>
                      </w:r>
                      <w:r>
                        <w:rPr>
                          <w:rFonts w:ascii="Arial" w:hAnsi="Arial" w:cs="Arial"/>
                          <w:color w:val="333333"/>
                          <w:sz w:val="18"/>
                          <w:szCs w:val="18"/>
                        </w:rPr>
                        <w:t>por Hipó</w:t>
                      </w:r>
                      <w:r>
                        <w:rPr>
                          <w:rFonts w:ascii="Arial" w:hAnsi="Arial" w:cs="Arial"/>
                          <w:color w:val="333333"/>
                          <w:sz w:val="18"/>
                          <w:szCs w:val="18"/>
                        </w:rPr>
                        <w:t>crates, el Padre de la Medicina</w:t>
                      </w:r>
                      <w:r>
                        <w:rPr>
                          <w:rFonts w:ascii="Arial" w:hAnsi="Arial" w:cs="Arial"/>
                          <w:color w:val="333333"/>
                          <w:sz w:val="18"/>
                          <w:szCs w:val="18"/>
                        </w:rPr>
                        <w:t xml:space="preserve">, para aliviar dolores, fue </w:t>
                      </w:r>
                      <w:proofErr w:type="gramStart"/>
                      <w:r>
                        <w:rPr>
                          <w:rFonts w:ascii="Arial" w:hAnsi="Arial" w:cs="Arial"/>
                          <w:color w:val="333333"/>
                          <w:sz w:val="18"/>
                          <w:szCs w:val="18"/>
                        </w:rPr>
                        <w:t>convertida</w:t>
                      </w:r>
                      <w:proofErr w:type="gramEnd"/>
                      <w:r>
                        <w:rPr>
                          <w:rFonts w:ascii="Arial" w:hAnsi="Arial" w:cs="Arial"/>
                          <w:color w:val="333333"/>
                          <w:sz w:val="18"/>
                          <w:szCs w:val="18"/>
                        </w:rPr>
                        <w:t xml:space="preserve"> en un medicamento de síntesis,</w:t>
                      </w:r>
                      <w:r w:rsidR="00342B0B">
                        <w:rPr>
                          <w:rFonts w:ascii="Arial" w:hAnsi="Arial" w:cs="Arial"/>
                          <w:color w:val="333333"/>
                          <w:sz w:val="18"/>
                          <w:szCs w:val="18"/>
                        </w:rPr>
                        <w:t xml:space="preserve"> </w:t>
                      </w:r>
                      <w:r>
                        <w:rPr>
                          <w:rFonts w:ascii="Arial" w:hAnsi="Arial" w:cs="Arial"/>
                          <w:color w:val="333333"/>
                          <w:sz w:val="18"/>
                          <w:szCs w:val="18"/>
                        </w:rPr>
                        <w:t xml:space="preserve">seguro y estable, por el químico de Bayer </w:t>
                      </w:r>
                      <w:proofErr w:type="spellStart"/>
                      <w:r>
                        <w:rPr>
                          <w:rFonts w:ascii="Arial" w:hAnsi="Arial" w:cs="Arial"/>
                          <w:color w:val="333333"/>
                          <w:sz w:val="18"/>
                          <w:szCs w:val="18"/>
                        </w:rPr>
                        <w:t>Felix</w:t>
                      </w:r>
                      <w:proofErr w:type="spellEnd"/>
                      <w:r>
                        <w:rPr>
                          <w:rFonts w:ascii="Arial" w:hAnsi="Arial" w:cs="Arial"/>
                          <w:color w:val="333333"/>
                          <w:sz w:val="18"/>
                          <w:szCs w:val="18"/>
                        </w:rPr>
                        <w:t xml:space="preserve"> </w:t>
                      </w:r>
                      <w:proofErr w:type="spellStart"/>
                      <w:r>
                        <w:rPr>
                          <w:rFonts w:ascii="Arial" w:hAnsi="Arial" w:cs="Arial"/>
                          <w:color w:val="333333"/>
                          <w:sz w:val="18"/>
                          <w:szCs w:val="18"/>
                        </w:rPr>
                        <w:t>Hoffmann</w:t>
                      </w:r>
                      <w:proofErr w:type="spellEnd"/>
                      <w:r>
                        <w:rPr>
                          <w:rFonts w:ascii="Arial" w:hAnsi="Arial" w:cs="Arial"/>
                          <w:color w:val="333333"/>
                          <w:sz w:val="18"/>
                          <w:szCs w:val="18"/>
                        </w:rPr>
                        <w:t>,</w:t>
                      </w:r>
                      <w:r w:rsidR="00342B0B">
                        <w:rPr>
                          <w:rFonts w:ascii="Arial" w:hAnsi="Arial" w:cs="Arial"/>
                          <w:color w:val="333333"/>
                          <w:sz w:val="18"/>
                          <w:szCs w:val="18"/>
                        </w:rPr>
                        <w:br/>
                      </w:r>
                      <w:r>
                        <w:rPr>
                          <w:rFonts w:ascii="Arial" w:hAnsi="Arial" w:cs="Arial"/>
                          <w:color w:val="333333"/>
                          <w:sz w:val="18"/>
                          <w:szCs w:val="18"/>
                        </w:rPr>
                        <w:t>dando origen a la industria farmacéutica moderna.</w:t>
                      </w:r>
                      <w:r w:rsidR="00342B0B">
                        <w:rPr>
                          <w:rFonts w:ascii="Arial" w:hAnsi="Arial" w:cs="Arial"/>
                          <w:color w:val="333333"/>
                          <w:sz w:val="18"/>
                          <w:szCs w:val="18"/>
                        </w:rPr>
                        <w:br/>
                      </w:r>
                      <w:r>
                        <w:rPr>
                          <w:rStyle w:val="Textoennegrita"/>
                          <w:rFonts w:ascii="Arial" w:hAnsi="Arial" w:cs="Arial"/>
                          <w:color w:val="333333"/>
                          <w:sz w:val="18"/>
                          <w:szCs w:val="18"/>
                        </w:rPr>
                        <w:t>Records</w:t>
                      </w:r>
                      <w:r>
                        <w:rPr>
                          <w:rFonts w:ascii="Arial" w:hAnsi="Arial" w:cs="Arial"/>
                          <w:color w:val="333333"/>
                          <w:sz w:val="18"/>
                          <w:szCs w:val="18"/>
                        </w:rPr>
                        <w:br/>
                      </w:r>
                      <w:r>
                        <w:rPr>
                          <w:rFonts w:ascii="Arial" w:hAnsi="Arial" w:cs="Arial"/>
                          <w:color w:val="333333"/>
                          <w:sz w:val="18"/>
                          <w:szCs w:val="18"/>
                        </w:rPr>
                        <w:t xml:space="preserve">En los veinte segundos que puede tardar en leer estas líneas se habrán consumido en todo el mundo 50.000 comprimidos </w:t>
                      </w:r>
                      <w:r>
                        <w:rPr>
                          <w:rFonts w:ascii="Arial" w:hAnsi="Arial" w:cs="Arial"/>
                          <w:color w:val="333333"/>
                          <w:sz w:val="18"/>
                          <w:szCs w:val="18"/>
                        </w:rPr>
                        <w:br/>
                      </w:r>
                      <w:r>
                        <w:rPr>
                          <w:rFonts w:ascii="Arial" w:hAnsi="Arial" w:cs="Arial"/>
                          <w:color w:val="333333"/>
                          <w:sz w:val="18"/>
                          <w:szCs w:val="18"/>
                        </w:rPr>
                        <w:t>de Aspirina. Cada segundo se consumen 2.500 Aspirinas en el mundo. Un total de 350 billones de unidades vendidas desde que, el 10 de octubre de 1897, Félix Hoffman, químico de Bayer, descubrió el Ácido acetilsalicílico (AAS).</w:t>
                      </w:r>
                      <w:r>
                        <w:rPr>
                          <w:rFonts w:ascii="Arial" w:hAnsi="Arial" w:cs="Arial"/>
                          <w:color w:val="333333"/>
                          <w:sz w:val="18"/>
                          <w:szCs w:val="18"/>
                        </w:rPr>
                        <w:br/>
                      </w:r>
                      <w:r>
                        <w:rPr>
                          <w:rFonts w:ascii="Arial" w:hAnsi="Arial" w:cs="Arial"/>
                          <w:color w:val="333333"/>
                          <w:sz w:val="18"/>
                          <w:szCs w:val="18"/>
                        </w:rPr>
                        <w:t>Aspirina fue uno de los 13 medicamentos seleccionados en el pequeño botiquín de la nave Apolo 11, en la histórica misión de la NASA en julio de 1969 en que un hombre - el astronauta Neil Armstrong- pisó por primera vez la luna. En ese legendario "pequeño para el hombre", Aspirina fue elegid</w:t>
                      </w:r>
                      <w:r>
                        <w:rPr>
                          <w:rFonts w:ascii="Arial" w:hAnsi="Arial" w:cs="Arial"/>
                          <w:color w:val="333333"/>
                          <w:sz w:val="18"/>
                          <w:szCs w:val="18"/>
                        </w:rPr>
                        <w:t>a por el médico jefe de la NASA</w:t>
                      </w:r>
                      <w:r>
                        <w:rPr>
                          <w:rFonts w:ascii="Arial" w:hAnsi="Arial" w:cs="Arial"/>
                          <w:color w:val="333333"/>
                          <w:sz w:val="18"/>
                          <w:szCs w:val="18"/>
                        </w:rPr>
                        <w:t>, Dr. Charles Berry, para aliviar las cefaleas y molestias musculares de los astronautas.</w:t>
                      </w:r>
                      <w:r>
                        <w:rPr>
                          <w:rFonts w:ascii="Arial" w:hAnsi="Arial" w:cs="Arial"/>
                          <w:color w:val="333333"/>
                          <w:sz w:val="18"/>
                          <w:szCs w:val="18"/>
                        </w:rPr>
                        <w:br/>
                        <w:t xml:space="preserve">- Extraído de: </w:t>
                      </w:r>
                      <w:hyperlink r:id="rId13" w:history="1">
                        <w:r w:rsidRPr="00963C3E">
                          <w:rPr>
                            <w:rStyle w:val="Hipervnculo"/>
                            <w:rFonts w:ascii="Arial" w:hAnsi="Arial" w:cs="Arial"/>
                            <w:sz w:val="18"/>
                            <w:szCs w:val="18"/>
                          </w:rPr>
                          <w:t>http://www.aspirina.cl/magazine/curiosidades.php</w:t>
                        </w:r>
                      </w:hyperlink>
                      <w:r>
                        <w:rPr>
                          <w:rFonts w:ascii="Arial" w:hAnsi="Arial" w:cs="Arial"/>
                          <w:color w:val="333333"/>
                          <w:sz w:val="18"/>
                          <w:szCs w:val="18"/>
                        </w:rPr>
                        <w:t xml:space="preserve">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5433"/>
                      </w:tblGrid>
                      <w:tr w:rsidR="00F15E6D" w:rsidRPr="00F15E6D" w:rsidTr="00F15E6D">
                        <w:trPr>
                          <w:tblCellSpacing w:w="0" w:type="dxa"/>
                        </w:trPr>
                        <w:tc>
                          <w:tcPr>
                            <w:tcW w:w="0" w:type="auto"/>
                            <w:vAlign w:val="center"/>
                            <w:hideMark/>
                          </w:tcPr>
                          <w:p w:rsidR="00F15E6D" w:rsidRPr="00F15E6D" w:rsidRDefault="00342B0B" w:rsidP="00F15E6D">
                            <w:pPr>
                              <w:spacing w:after="0" w:line="240" w:lineRule="auto"/>
                              <w:rPr>
                                <w:rFonts w:ascii="Arial" w:eastAsia="Times New Roman" w:hAnsi="Arial" w:cs="Arial"/>
                                <w:sz w:val="18"/>
                                <w:szCs w:val="18"/>
                              </w:rPr>
                            </w:pPr>
                            <w:r w:rsidRPr="00342B0B">
                              <w:rPr>
                                <w:rFonts w:ascii="Arial" w:hAnsi="Arial" w:cs="Arial"/>
                                <w:sz w:val="18"/>
                                <w:szCs w:val="18"/>
                                <w:u w:val="single"/>
                              </w:rPr>
                              <w:t>Glosario Ministerio Medio Ambiente:</w:t>
                            </w:r>
                            <w:r>
                              <w:rPr>
                                <w:rFonts w:ascii="Arial" w:hAnsi="Arial" w:cs="Arial"/>
                                <w:sz w:val="18"/>
                                <w:szCs w:val="18"/>
                              </w:rPr>
                              <w:t xml:space="preserve"> (</w:t>
                            </w:r>
                            <w:r w:rsidRPr="00342B0B">
                              <w:rPr>
                                <w:rFonts w:ascii="Arial" w:hAnsi="Arial" w:cs="Arial"/>
                                <w:sz w:val="18"/>
                                <w:szCs w:val="18"/>
                              </w:rPr>
                              <w:t>http://www.mma.gob.cl/retc/1279/article-42119.html</w:t>
                            </w:r>
                            <w:r>
                              <w:rPr>
                                <w:rFonts w:ascii="Arial" w:hAnsi="Arial" w:cs="Arial"/>
                                <w:sz w:val="18"/>
                                <w:szCs w:val="18"/>
                              </w:rPr>
                              <w:t>)</w:t>
                            </w:r>
                            <w:r>
                              <w:rPr>
                                <w:rFonts w:ascii="Arial" w:hAnsi="Arial" w:cs="Arial"/>
                                <w:sz w:val="18"/>
                                <w:szCs w:val="18"/>
                              </w:rPr>
                              <w:br/>
                            </w:r>
                            <w:r w:rsidR="00F15E6D" w:rsidRPr="00342B0B">
                              <w:rPr>
                                <w:rFonts w:ascii="Arial" w:hAnsi="Arial" w:cs="Arial"/>
                                <w:sz w:val="18"/>
                                <w:szCs w:val="18"/>
                              </w:rPr>
                              <w:br/>
                            </w:r>
                            <w:r>
                              <w:rPr>
                                <w:rFonts w:ascii="Arial" w:eastAsia="Times New Roman" w:hAnsi="Arial" w:cs="Arial"/>
                                <w:sz w:val="18"/>
                                <w:szCs w:val="18"/>
                              </w:rPr>
                              <w:t xml:space="preserve">- </w:t>
                            </w:r>
                            <w:r w:rsidR="00F15E6D" w:rsidRPr="00F15E6D">
                              <w:rPr>
                                <w:rFonts w:ascii="Arial" w:eastAsia="Times New Roman" w:hAnsi="Arial" w:cs="Arial"/>
                                <w:sz w:val="18"/>
                                <w:szCs w:val="18"/>
                              </w:rPr>
                              <w:t>Corrosividad:</w:t>
                            </w:r>
                          </w:p>
                        </w:tc>
                      </w:tr>
                      <w:tr w:rsidR="00F15E6D" w:rsidRPr="00F15E6D" w:rsidTr="00F15E6D">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5283"/>
                            </w:tblGrid>
                            <w:tr w:rsidR="00342B0B" w:rsidRPr="00342B0B" w:rsidTr="00342B0B">
                              <w:trPr>
                                <w:tblCellSpacing w:w="0" w:type="dxa"/>
                              </w:trPr>
                              <w:tc>
                                <w:tcPr>
                                  <w:tcW w:w="0" w:type="auto"/>
                                  <w:vAlign w:val="center"/>
                                  <w:hideMark/>
                                </w:tcPr>
                                <w:p w:rsidR="00342B0B" w:rsidRDefault="00F15E6D" w:rsidP="00342B0B">
                                  <w:pPr>
                                    <w:spacing w:after="0" w:line="240" w:lineRule="auto"/>
                                    <w:rPr>
                                      <w:rFonts w:ascii="Arial" w:eastAsia="Times New Roman" w:hAnsi="Arial" w:cs="Arial"/>
                                      <w:sz w:val="18"/>
                                      <w:szCs w:val="18"/>
                                    </w:rPr>
                                  </w:pPr>
                                  <w:r w:rsidRPr="00F15E6D">
                                    <w:rPr>
                                      <w:rFonts w:ascii="Arial" w:eastAsia="Times New Roman" w:hAnsi="Arial" w:cs="Arial"/>
                                      <w:sz w:val="18"/>
                                      <w:szCs w:val="18"/>
                                    </w:rPr>
                                    <w:t>Proceso de carácter químico causado por determinadas sustancias que desgastan a los sólidos o que puede producir lesiones más o menos graves a los tejidos vivos.</w:t>
                                  </w:r>
                                  <w:r w:rsidRPr="00F15E6D">
                                    <w:rPr>
                                      <w:rFonts w:ascii="Arial" w:eastAsia="Times New Roman" w:hAnsi="Arial" w:cs="Arial"/>
                                      <w:sz w:val="18"/>
                                      <w:szCs w:val="18"/>
                                    </w:rPr>
                                    <w:br/>
                                    <w:t>Un residuo tendrá la característica de corrosividad si presenta alguna de las siguientes propiedades:</w:t>
                                  </w:r>
                                  <w:r w:rsidRPr="00F15E6D">
                                    <w:rPr>
                                      <w:rFonts w:ascii="Arial" w:eastAsia="Times New Roman" w:hAnsi="Arial" w:cs="Arial"/>
                                      <w:sz w:val="18"/>
                                      <w:szCs w:val="18"/>
                                    </w:rPr>
                                    <w:br/>
                                  </w:r>
                                  <w:r w:rsidRPr="00F15E6D">
                                    <w:rPr>
                                      <w:rFonts w:ascii="Arial" w:eastAsia="Times New Roman" w:hAnsi="Arial" w:cs="Arial"/>
                                      <w:sz w:val="18"/>
                                      <w:szCs w:val="18"/>
                                    </w:rPr>
                                    <w:br/>
                                    <w:t>a) Es acuoso y tiene un pH inferior o igual a 2 o mayor o igual a 12,5;</w:t>
                                  </w:r>
                                  <w:r w:rsidRPr="00F15E6D">
                                    <w:rPr>
                                      <w:rFonts w:ascii="Arial" w:eastAsia="Times New Roman" w:hAnsi="Arial" w:cs="Arial"/>
                                      <w:sz w:val="18"/>
                                      <w:szCs w:val="18"/>
                                    </w:rPr>
                                    <w:br/>
                                    <w:t xml:space="preserve">b) Corroe el acero (SAE 1020) a una tasa mayor de 6,35 mm por año, a una temperatura de 55 </w:t>
                                  </w:r>
                                  <w:proofErr w:type="spellStart"/>
                                  <w:r w:rsidRPr="00F15E6D">
                                    <w:rPr>
                                      <w:rFonts w:ascii="Arial" w:eastAsia="Times New Roman" w:hAnsi="Arial" w:cs="Arial"/>
                                      <w:sz w:val="18"/>
                                      <w:szCs w:val="18"/>
                                    </w:rPr>
                                    <w:t>ºC</w:t>
                                  </w:r>
                                  <w:proofErr w:type="spellEnd"/>
                                  <w:r w:rsidRPr="00F15E6D">
                                    <w:rPr>
                                      <w:rFonts w:ascii="Arial" w:eastAsia="Times New Roman" w:hAnsi="Arial" w:cs="Arial"/>
                                      <w:sz w:val="18"/>
                                      <w:szCs w:val="18"/>
                                    </w:rPr>
                                    <w:t xml:space="preserve"> según el Método de la Tasa de Corrosión.</w:t>
                                  </w:r>
                                  <w:r w:rsidRPr="00F15E6D">
                                    <w:rPr>
                                      <w:rFonts w:ascii="Arial" w:eastAsia="Times New Roman" w:hAnsi="Arial" w:cs="Arial"/>
                                      <w:sz w:val="18"/>
                                      <w:szCs w:val="18"/>
                                    </w:rPr>
                                    <w:br/>
                                    <w:t>(Fuente: D.S. Nº 148/2003 de MINSAL)</w:t>
                                  </w:r>
                                  <w:r w:rsidR="00342B0B" w:rsidRPr="00342B0B">
                                    <w:rPr>
                                      <w:rFonts w:ascii="Arial" w:eastAsia="Times New Roman" w:hAnsi="Arial" w:cs="Arial"/>
                                      <w:sz w:val="18"/>
                                      <w:szCs w:val="18"/>
                                    </w:rPr>
                                    <w:t>.</w:t>
                                  </w:r>
                                </w:p>
                                <w:p w:rsidR="00342B0B" w:rsidRPr="00342B0B" w:rsidRDefault="00342B0B" w:rsidP="00342B0B">
                                  <w:pPr>
                                    <w:spacing w:after="0" w:line="240" w:lineRule="auto"/>
                                    <w:rPr>
                                      <w:rFonts w:ascii="Arial" w:eastAsia="Times New Roman" w:hAnsi="Arial" w:cs="Arial"/>
                                      <w:sz w:val="18"/>
                                      <w:szCs w:val="18"/>
                                    </w:rPr>
                                  </w:pPr>
                                  <w:r w:rsidRPr="00342B0B">
                                    <w:rPr>
                                      <w:rFonts w:ascii="Arial" w:eastAsia="Times New Roman" w:hAnsi="Arial" w:cs="Arial"/>
                                      <w:sz w:val="18"/>
                                      <w:szCs w:val="18"/>
                                    </w:rPr>
                                    <w:br/>
                                  </w:r>
                                  <w:r>
                                    <w:rPr>
                                      <w:rFonts w:ascii="Arial" w:eastAsia="Times New Roman" w:hAnsi="Arial" w:cs="Arial"/>
                                      <w:sz w:val="18"/>
                                      <w:szCs w:val="18"/>
                                    </w:rPr>
                                    <w:t xml:space="preserve">- </w:t>
                                  </w:r>
                                  <w:bookmarkStart w:id="1" w:name="_GoBack"/>
                                  <w:bookmarkEnd w:id="1"/>
                                  <w:r>
                                    <w:rPr>
                                      <w:rFonts w:ascii="Arial" w:eastAsia="Times New Roman" w:hAnsi="Arial" w:cs="Arial"/>
                                      <w:sz w:val="18"/>
                                      <w:szCs w:val="18"/>
                                    </w:rPr>
                                    <w:t xml:space="preserve"> </w:t>
                                  </w:r>
                                  <w:r w:rsidRPr="00342B0B">
                                    <w:rPr>
                                      <w:rFonts w:ascii="Arial" w:eastAsia="Times New Roman" w:hAnsi="Arial" w:cs="Arial"/>
                                      <w:sz w:val="18"/>
                                      <w:szCs w:val="18"/>
                                    </w:rPr>
                                    <w:t>Contaminante</w:t>
                                  </w:r>
                                </w:p>
                              </w:tc>
                            </w:tr>
                            <w:tr w:rsidR="00342B0B" w:rsidRPr="00342B0B" w:rsidTr="00342B0B">
                              <w:trPr>
                                <w:tblCellSpacing w:w="0" w:type="dxa"/>
                              </w:trPr>
                              <w:tc>
                                <w:tcPr>
                                  <w:tcW w:w="0" w:type="auto"/>
                                  <w:vAlign w:val="center"/>
                                  <w:hideMark/>
                                </w:tcPr>
                                <w:p w:rsidR="00342B0B" w:rsidRPr="00342B0B" w:rsidRDefault="00342B0B" w:rsidP="00342B0B">
                                  <w:pPr>
                                    <w:spacing w:before="100" w:beforeAutospacing="1" w:after="100" w:afterAutospacing="1" w:line="240" w:lineRule="auto"/>
                                    <w:rPr>
                                      <w:rFonts w:ascii="Arial" w:eastAsia="Times New Roman" w:hAnsi="Arial" w:cs="Arial"/>
                                      <w:sz w:val="18"/>
                                      <w:szCs w:val="18"/>
                                    </w:rPr>
                                  </w:pPr>
                                  <w:r w:rsidRPr="00342B0B">
                                    <w:rPr>
                                      <w:rFonts w:ascii="Arial" w:eastAsia="Times New Roman" w:hAnsi="Arial" w:cs="Arial"/>
                                      <w:sz w:val="18"/>
                                      <w:szCs w:val="18"/>
                                    </w:rPr>
                                    <w:t>Todo elemento, compuesto, sustancia, derivado químico o biológico, energía, radiación, vibración, ruido o una combinación de ellos, cuya presencia en el ambiente, en ciertos niveles, concentraciones o períodos de tiempo, pueda constituir un riesgo a la salud de las personas, a la calidad de vida de la población, a la preservación de la naturaleza o a la conservación del patrimonio ambiental. (Fuente: Ley 19.300 de Bases del Medio Ambiente)</w:t>
                                  </w:r>
                                </w:p>
                              </w:tc>
                            </w:tr>
                          </w:tbl>
                          <w:p w:rsidR="00F15E6D" w:rsidRPr="00F15E6D" w:rsidRDefault="00F15E6D" w:rsidP="00F15E6D">
                            <w:pPr>
                              <w:spacing w:before="100" w:beforeAutospacing="1" w:after="100" w:afterAutospacing="1" w:line="240" w:lineRule="auto"/>
                              <w:rPr>
                                <w:rFonts w:ascii="Arial" w:eastAsia="Times New Roman" w:hAnsi="Arial" w:cs="Arial"/>
                                <w:sz w:val="18"/>
                                <w:szCs w:val="18"/>
                              </w:rPr>
                            </w:pPr>
                          </w:p>
                        </w:tc>
                      </w:tr>
                      <w:tr w:rsidR="00342B0B" w:rsidRPr="00342B0B" w:rsidTr="00342B0B">
                        <w:trPr>
                          <w:tblCellSpacing w:w="0" w:type="dxa"/>
                        </w:trPr>
                        <w:tc>
                          <w:tcPr>
                            <w:tcW w:w="0" w:type="auto"/>
                            <w:vAlign w:val="center"/>
                            <w:hideMark/>
                          </w:tcPr>
                          <w:p w:rsidR="00342B0B" w:rsidRPr="00342B0B" w:rsidRDefault="00342B0B" w:rsidP="00342B0B">
                            <w:pPr>
                              <w:pStyle w:val="Prrafodelista"/>
                              <w:numPr>
                                <w:ilvl w:val="0"/>
                                <w:numId w:val="10"/>
                              </w:numPr>
                              <w:spacing w:after="0" w:line="240" w:lineRule="auto"/>
                              <w:rPr>
                                <w:rFonts w:ascii="Arial" w:eastAsia="Times New Roman" w:hAnsi="Arial" w:cs="Arial"/>
                                <w:sz w:val="18"/>
                                <w:szCs w:val="18"/>
                              </w:rPr>
                            </w:pPr>
                            <w:r w:rsidRPr="00342B0B">
                              <w:rPr>
                                <w:rFonts w:ascii="Arial" w:eastAsia="Times New Roman" w:hAnsi="Arial" w:cs="Arial"/>
                                <w:sz w:val="18"/>
                                <w:szCs w:val="18"/>
                              </w:rPr>
                              <w:t>Contaminante del aire</w:t>
                            </w:r>
                          </w:p>
                        </w:tc>
                      </w:tr>
                      <w:tr w:rsidR="00342B0B" w:rsidRPr="00342B0B" w:rsidTr="00342B0B">
                        <w:trPr>
                          <w:tblCellSpacing w:w="0" w:type="dxa"/>
                        </w:trPr>
                        <w:tc>
                          <w:tcPr>
                            <w:tcW w:w="0" w:type="auto"/>
                            <w:vAlign w:val="center"/>
                            <w:hideMark/>
                          </w:tcPr>
                          <w:p w:rsidR="00342B0B" w:rsidRPr="00342B0B" w:rsidRDefault="00342B0B" w:rsidP="00342B0B">
                            <w:pPr>
                              <w:spacing w:before="100" w:beforeAutospacing="1" w:after="100" w:afterAutospacing="1" w:line="240" w:lineRule="auto"/>
                              <w:rPr>
                                <w:rFonts w:ascii="Arial" w:eastAsia="Times New Roman" w:hAnsi="Arial" w:cs="Arial"/>
                                <w:sz w:val="17"/>
                                <w:szCs w:val="17"/>
                              </w:rPr>
                            </w:pPr>
                            <w:r w:rsidRPr="00342B0B">
                              <w:rPr>
                                <w:rFonts w:ascii="Arial" w:eastAsia="Times New Roman" w:hAnsi="Arial" w:cs="Arial"/>
                                <w:sz w:val="17"/>
                                <w:szCs w:val="17"/>
                              </w:rPr>
                              <w:t xml:space="preserve">Cualquier sustancia en el aire que, en determinada concentración, puede dañar al hombre, animales, vegetales o materiales. Puede incluir casi cualquier compuesto natural o artificial de materia flotante susceptible de ser transportada por el aire. Estos contaminantes se encuentran en forma de partículas sólidas, gotitas, líquidas, gases o combinadas. En general, se clasifican en dos grandes grupos: 1) Los emitidos directamente por fuentes identificables y 2) los producidos en el aire por la interacción de dos o más contaminantes primarios, o por la reacción con los compuestos normales de la atmósfera, con o sin </w:t>
                            </w:r>
                            <w:proofErr w:type="spellStart"/>
                            <w:r w:rsidRPr="00342B0B">
                              <w:rPr>
                                <w:rFonts w:ascii="Arial" w:eastAsia="Times New Roman" w:hAnsi="Arial" w:cs="Arial"/>
                                <w:sz w:val="17"/>
                                <w:szCs w:val="17"/>
                              </w:rPr>
                              <w:t>fotoactivación</w:t>
                            </w:r>
                            <w:proofErr w:type="spellEnd"/>
                            <w:r w:rsidRPr="00342B0B">
                              <w:rPr>
                                <w:rFonts w:ascii="Arial" w:eastAsia="Times New Roman" w:hAnsi="Arial" w:cs="Arial"/>
                                <w:sz w:val="17"/>
                                <w:szCs w:val="17"/>
                              </w:rPr>
                              <w:t>. Excluyendo al polen, niebla y polvo que son de origen natural, alrededor de cien contaminantes han sido identificados y colocados dentro de las categorías siguientes: sólidos, componentes sulfurosos, químicos orgánicos volátiles, compuestos nitrogenados, compuestos oxigenados, compuestos halógenos, compuestos radioactivos y olores.</w:t>
                            </w:r>
                            <w:r w:rsidRPr="00342B0B">
                              <w:rPr>
                                <w:rFonts w:ascii="Arial" w:eastAsia="Times New Roman" w:hAnsi="Arial" w:cs="Arial"/>
                                <w:sz w:val="17"/>
                                <w:szCs w:val="17"/>
                              </w:rPr>
                              <w:br/>
                              <w:t>(Fuente: Fundación TERRAM)</w:t>
                            </w:r>
                          </w:p>
                        </w:tc>
                      </w:tr>
                    </w:tbl>
                    <w:p w:rsidR="00F15E6D" w:rsidRDefault="00F15E6D" w:rsidP="00F15E6D">
                      <w:pPr>
                        <w:pStyle w:val="NormalWeb"/>
                        <w:shd w:val="clear" w:color="auto" w:fill="FFFFFF"/>
                        <w:spacing w:before="0" w:beforeAutospacing="0" w:after="360" w:afterAutospacing="0" w:line="225" w:lineRule="atLeast"/>
                        <w:ind w:right="300"/>
                        <w:rPr>
                          <w:rFonts w:ascii="Arial" w:hAnsi="Arial" w:cs="Arial"/>
                          <w:color w:val="333333"/>
                          <w:sz w:val="18"/>
                          <w:szCs w:val="18"/>
                        </w:rPr>
                      </w:pPr>
                    </w:p>
                    <w:p w:rsidR="003416A5" w:rsidRPr="003416A5" w:rsidRDefault="003416A5" w:rsidP="00F15E6D"/>
                    <w:p w:rsidR="003219CB" w:rsidRDefault="003219CB" w:rsidP="003219CB"/>
                    <w:p w:rsidR="003219CB" w:rsidRDefault="003219CB" w:rsidP="003219CB"/>
                    <w:p w:rsidR="003219CB" w:rsidRDefault="003219CB" w:rsidP="003219CB"/>
                  </w:txbxContent>
                </v:textbox>
              </v:rect>
            </w:pict>
          </mc:Fallback>
        </mc:AlternateContent>
      </w:r>
      <w:r>
        <w:rPr>
          <w:b/>
          <w:sz w:val="24"/>
          <w:szCs w:val="24"/>
          <w:lang w:val="es-ES"/>
        </w:rPr>
        <w:t>Marco teórico</w:t>
      </w:r>
    </w:p>
    <w:p w:rsidR="003219CB" w:rsidRDefault="00F15E6D" w:rsidP="003C58ED">
      <w:pPr>
        <w:rPr>
          <w:b/>
          <w:sz w:val="24"/>
          <w:szCs w:val="24"/>
          <w:lang w:val="es-ES"/>
        </w:rPr>
      </w:pPr>
      <w:r>
        <w:rPr>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8425180</wp:posOffset>
                </wp:positionH>
                <wp:positionV relativeFrom="paragraph">
                  <wp:posOffset>2540</wp:posOffset>
                </wp:positionV>
                <wp:extent cx="971550" cy="1152525"/>
                <wp:effectExtent l="0" t="0" r="19050" b="28575"/>
                <wp:wrapNone/>
                <wp:docPr id="6" name="6 Cuadro de texto"/>
                <wp:cNvGraphicFramePr/>
                <a:graphic xmlns:a="http://schemas.openxmlformats.org/drawingml/2006/main">
                  <a:graphicData uri="http://schemas.microsoft.com/office/word/2010/wordprocessingShape">
                    <wps:wsp>
                      <wps:cNvSpPr txBox="1"/>
                      <wps:spPr>
                        <a:xfrm>
                          <a:off x="0" y="0"/>
                          <a:ext cx="97155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5E6D" w:rsidRDefault="00F15E6D">
                            <w:r>
                              <w:rPr>
                                <w:rFonts w:ascii="Arial" w:hAnsi="Arial" w:cs="Arial"/>
                                <w:noProof/>
                                <w:color w:val="333333"/>
                                <w:sz w:val="18"/>
                                <w:szCs w:val="18"/>
                              </w:rPr>
                              <w:drawing>
                                <wp:inline distT="0" distB="0" distL="0" distR="0" wp14:anchorId="67E38536" wp14:editId="1E7A48E7">
                                  <wp:extent cx="771525" cy="1033906"/>
                                  <wp:effectExtent l="0" t="0" r="0" b="0"/>
                                  <wp:docPr id="5" name="Imagen 5" descr="http://www.aspirina.cl/img/Hoffman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pirina.cl/img/Hoffmann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10339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6 Cuadro de texto" o:spid="_x0000_s1029" type="#_x0000_t202" style="position:absolute;margin-left:663.4pt;margin-top:.2pt;width:76.5pt;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" fillcolor="white [3201]" strokeweight=".5pt">
                <v:textbox>
                  <w:txbxContent>
                    <w:p w:rsidR="00F15E6D" w:rsidRDefault="00F15E6D">
                      <w:r>
                        <w:rPr>
                          <w:rFonts w:ascii="Arial" w:hAnsi="Arial" w:cs="Arial"/>
                          <w:noProof/>
                          <w:color w:val="333333"/>
                          <w:sz w:val="18"/>
                          <w:szCs w:val="18"/>
                        </w:rPr>
                        <w:drawing>
                          <wp:inline distT="0" distB="0" distL="0" distR="0" wp14:anchorId="67E38536" wp14:editId="1E7A48E7">
                            <wp:extent cx="771525" cy="1033906"/>
                            <wp:effectExtent l="0" t="0" r="0" b="0"/>
                            <wp:docPr id="5" name="Imagen 5" descr="http://www.aspirina.cl/img/Hoffman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pirina.cl/img/Hoffmann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1033906"/>
                                    </a:xfrm>
                                    <a:prstGeom prst="rect">
                                      <a:avLst/>
                                    </a:prstGeom>
                                    <a:noFill/>
                                    <a:ln>
                                      <a:noFill/>
                                    </a:ln>
                                  </pic:spPr>
                                </pic:pic>
                              </a:graphicData>
                            </a:graphic>
                          </wp:inline>
                        </w:drawing>
                      </w:r>
                    </w:p>
                  </w:txbxContent>
                </v:textbox>
              </v:shape>
            </w:pict>
          </mc:Fallback>
        </mc:AlternateContent>
      </w:r>
    </w:p>
    <w:p w:rsidR="003219CB" w:rsidRPr="00342B0B" w:rsidRDefault="003219CB" w:rsidP="003C58ED">
      <w:pPr>
        <w:rPr>
          <w:b/>
          <w:sz w:val="24"/>
          <w:szCs w:val="24"/>
          <w:u w:val="single"/>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C58ED" w:rsidRDefault="003C58ED" w:rsidP="003C58ED">
      <w:pPr>
        <w:rPr>
          <w:b/>
          <w:sz w:val="24"/>
          <w:szCs w:val="24"/>
          <w:lang w:val="es-ES"/>
        </w:rPr>
      </w:pPr>
    </w:p>
    <w:p w:rsidR="00A82300" w:rsidRDefault="00A82300" w:rsidP="003C58ED">
      <w:pPr>
        <w:rPr>
          <w:b/>
          <w:sz w:val="24"/>
          <w:szCs w:val="24"/>
          <w:lang w:val="es-ES"/>
        </w:rPr>
      </w:pPr>
    </w:p>
    <w:p w:rsidR="002D297D" w:rsidRDefault="002D297D" w:rsidP="003C58ED">
      <w:pPr>
        <w:rPr>
          <w:b/>
          <w:sz w:val="24"/>
          <w:szCs w:val="24"/>
          <w:lang w:val="es-ES"/>
        </w:rPr>
      </w:pPr>
    </w:p>
    <w:p w:rsidR="003922CB" w:rsidRDefault="003922CB" w:rsidP="003C58ED">
      <w:pPr>
        <w:jc w:val="center"/>
        <w:rPr>
          <w:rFonts w:ascii="Calibri" w:eastAsia="Times New Roman" w:hAnsi="Calibri" w:cs="Times New Roman"/>
          <w:b/>
          <w:sz w:val="36"/>
          <w:szCs w:val="36"/>
          <w:lang w:val="es-ES" w:eastAsia="es-ES"/>
        </w:rPr>
      </w:pPr>
    </w:p>
    <w:p w:rsidR="003C58ED" w:rsidRDefault="00A82300" w:rsidP="003C58ED">
      <w:pPr>
        <w:jc w:val="center"/>
        <w:rPr>
          <w:rFonts w:ascii="Calibri" w:eastAsia="Times New Roman" w:hAnsi="Calibri" w:cs="Times New Roman"/>
          <w:b/>
          <w:sz w:val="36"/>
          <w:szCs w:val="36"/>
          <w:lang w:val="es-ES" w:eastAsia="es-ES"/>
        </w:rPr>
      </w:pPr>
      <w:r>
        <w:rPr>
          <w:rFonts w:ascii="Calibri" w:eastAsia="Times New Roman" w:hAnsi="Calibri" w:cs="Times New Roman"/>
          <w:b/>
          <w:sz w:val="36"/>
          <w:szCs w:val="36"/>
          <w:lang w:val="es-ES" w:eastAsia="es-ES"/>
        </w:rPr>
        <w:lastRenderedPageBreak/>
        <w:t xml:space="preserve">Planificación </w:t>
      </w:r>
      <w:r w:rsidR="003C58ED">
        <w:rPr>
          <w:rFonts w:ascii="Calibri" w:eastAsia="Times New Roman" w:hAnsi="Calibri" w:cs="Times New Roman"/>
          <w:b/>
          <w:sz w:val="36"/>
          <w:szCs w:val="36"/>
          <w:lang w:val="es-ES" w:eastAsia="es-ES"/>
        </w:rPr>
        <w:t>Clase a clase</w:t>
      </w:r>
    </w:p>
    <w:tbl>
      <w:tblPr>
        <w:tblStyle w:val="Tablaconcuadrcula"/>
        <w:tblW w:w="14743" w:type="dxa"/>
        <w:jc w:val="center"/>
        <w:tblInd w:w="-743" w:type="dxa"/>
        <w:shd w:val="clear" w:color="auto" w:fill="D9D9D9" w:themeFill="background1" w:themeFillShade="D9"/>
        <w:tblLook w:val="04A0" w:firstRow="1" w:lastRow="0" w:firstColumn="1" w:lastColumn="0" w:noHBand="0" w:noVBand="1"/>
      </w:tblPr>
      <w:tblGrid>
        <w:gridCol w:w="3316"/>
        <w:gridCol w:w="1093"/>
        <w:gridCol w:w="1352"/>
        <w:gridCol w:w="1997"/>
        <w:gridCol w:w="2879"/>
        <w:gridCol w:w="2068"/>
        <w:gridCol w:w="2038"/>
      </w:tblGrid>
      <w:tr w:rsidR="002D5B38" w:rsidTr="000B5BF9">
        <w:trPr>
          <w:jc w:val="center"/>
        </w:trPr>
        <w:tc>
          <w:tcPr>
            <w:tcW w:w="3489"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Objetivos  de la Clase</w:t>
            </w:r>
          </w:p>
        </w:tc>
        <w:tc>
          <w:tcPr>
            <w:tcW w:w="795"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Tiempo</w:t>
            </w:r>
          </w:p>
        </w:tc>
        <w:tc>
          <w:tcPr>
            <w:tcW w:w="1353"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Habilidad</w:t>
            </w:r>
          </w:p>
        </w:tc>
        <w:tc>
          <w:tcPr>
            <w:tcW w:w="2028"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Actividad de Aprendizaje</w:t>
            </w:r>
          </w:p>
        </w:tc>
        <w:tc>
          <w:tcPr>
            <w:tcW w:w="2895"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Recursos</w:t>
            </w:r>
          </w:p>
        </w:tc>
        <w:tc>
          <w:tcPr>
            <w:tcW w:w="2105"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Instrumento evaluativos</w:t>
            </w:r>
          </w:p>
        </w:tc>
        <w:tc>
          <w:tcPr>
            <w:tcW w:w="2078" w:type="dxa"/>
            <w:shd w:val="clear" w:color="auto" w:fill="D9D9D9" w:themeFill="background1" w:themeFillShade="D9"/>
            <w:vAlign w:val="center"/>
          </w:tcPr>
          <w:p w:rsidR="005D414A" w:rsidRPr="005D414A" w:rsidRDefault="005D414A" w:rsidP="005D414A">
            <w:pPr>
              <w:pStyle w:val="Prrafodelista"/>
              <w:shd w:val="clear" w:color="auto" w:fill="D9D9D9" w:themeFill="background1" w:themeFillShade="D9"/>
              <w:ind w:left="0"/>
              <w:jc w:val="center"/>
              <w:rPr>
                <w:b/>
                <w:sz w:val="28"/>
                <w:szCs w:val="28"/>
                <w:lang w:val="es-ES"/>
              </w:rPr>
            </w:pPr>
            <w:r w:rsidRPr="005D414A">
              <w:rPr>
                <w:b/>
                <w:sz w:val="28"/>
                <w:szCs w:val="28"/>
                <w:lang w:val="es-ES"/>
              </w:rPr>
              <w:t>Desempeño Observable</w:t>
            </w:r>
          </w:p>
        </w:tc>
      </w:tr>
      <w:tr w:rsidR="002D5B38" w:rsidTr="000B5BF9">
        <w:trPr>
          <w:jc w:val="center"/>
        </w:trPr>
        <w:tc>
          <w:tcPr>
            <w:tcW w:w="3489" w:type="dxa"/>
            <w:shd w:val="clear" w:color="auto" w:fill="FFFFFF" w:themeFill="background1"/>
          </w:tcPr>
          <w:p w:rsidR="005D414A" w:rsidRDefault="00FE30C5" w:rsidP="00BA2E1F">
            <w:pPr>
              <w:rPr>
                <w:lang w:val="es-ES"/>
              </w:rPr>
            </w:pPr>
            <w:r>
              <w:rPr>
                <w:lang w:val="es-ES"/>
              </w:rPr>
              <w:t>Reflexionar sobre el uso de las plantas como medicina y su aporte para la tierra</w:t>
            </w:r>
            <w:r w:rsidR="00BF0560">
              <w:rPr>
                <w:lang w:val="es-ES"/>
              </w:rPr>
              <w:t>.</w:t>
            </w: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BF0560" w:rsidRDefault="00BF0560" w:rsidP="00BA2E1F">
            <w:pPr>
              <w:rPr>
                <w:lang w:val="es-ES"/>
              </w:rPr>
            </w:pPr>
          </w:p>
          <w:p w:rsidR="00FE30C5" w:rsidRDefault="00FE30C5" w:rsidP="00BA2E1F">
            <w:pPr>
              <w:rPr>
                <w:lang w:val="es-ES"/>
              </w:rPr>
            </w:pPr>
          </w:p>
          <w:p w:rsidR="00FE30C5" w:rsidRDefault="00FE30C5" w:rsidP="00BA2E1F">
            <w:pPr>
              <w:rPr>
                <w:lang w:val="es-ES"/>
              </w:rPr>
            </w:pPr>
          </w:p>
          <w:p w:rsidR="00FE30C5" w:rsidRDefault="00FE30C5" w:rsidP="00BA2E1F">
            <w:pPr>
              <w:rPr>
                <w:lang w:val="es-ES"/>
              </w:rPr>
            </w:pPr>
          </w:p>
          <w:p w:rsidR="00FE30C5" w:rsidRDefault="00FE30C5" w:rsidP="00BA2E1F">
            <w:pPr>
              <w:rPr>
                <w:lang w:val="es-ES"/>
              </w:rPr>
            </w:pPr>
          </w:p>
          <w:p w:rsidR="005D414A" w:rsidRDefault="00FE30C5" w:rsidP="002D5B38">
            <w:pPr>
              <w:rPr>
                <w:lang w:val="es-ES"/>
              </w:rPr>
            </w:pPr>
            <w:r>
              <w:rPr>
                <w:lang w:val="es-ES"/>
              </w:rPr>
              <w:t>Relaciona las regiones de Chile con su clima.</w:t>
            </w:r>
          </w:p>
          <w:p w:rsidR="00FE30C5" w:rsidRDefault="00FE30C5" w:rsidP="002D5B38">
            <w:r>
              <w:rPr>
                <w:lang w:val="es-ES"/>
              </w:rPr>
              <w:t>Establece relaciones entre el clima y el tipo de plantas.</w:t>
            </w:r>
          </w:p>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Pr="002D5B38" w:rsidRDefault="003219CB" w:rsidP="002D5B38">
            <w:r>
              <w:t xml:space="preserve">Relacionar las plantas como parte de lo cotidiano en nuestra </w:t>
            </w:r>
            <w:r w:rsidR="00D8090C">
              <w:t>vida y su uso como medicina natural o farmacéutica.</w:t>
            </w:r>
          </w:p>
          <w:p w:rsidR="005D414A" w:rsidRPr="005D414A" w:rsidRDefault="005D414A" w:rsidP="005D414A">
            <w:pPr>
              <w:pStyle w:val="Prrafodelista"/>
              <w:autoSpaceDE w:val="0"/>
              <w:autoSpaceDN w:val="0"/>
              <w:adjustRightInd w:val="0"/>
              <w:ind w:left="262"/>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tc>
        <w:tc>
          <w:tcPr>
            <w:tcW w:w="795" w:type="dxa"/>
            <w:shd w:val="clear" w:color="auto" w:fill="FFFFFF" w:themeFill="background1"/>
          </w:tcPr>
          <w:p w:rsidR="005D414A" w:rsidRPr="00E86AEB" w:rsidRDefault="00E86AEB" w:rsidP="00E86AEB">
            <w:pPr>
              <w:rPr>
                <w:lang w:val="es-ES"/>
              </w:rPr>
            </w:pPr>
            <w:r w:rsidRPr="00E86AEB">
              <w:rPr>
                <w:lang w:val="es-ES"/>
              </w:rPr>
              <w:lastRenderedPageBreak/>
              <w:t>20 minutos</w:t>
            </w: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Default="005D414A"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Pr="005D414A" w:rsidRDefault="00BF0560" w:rsidP="00BF0560">
            <w:pPr>
              <w:rPr>
                <w:u w:val="single"/>
                <w:lang w:val="es-ES"/>
              </w:rPr>
            </w:pPr>
            <w:r>
              <w:rPr>
                <w:lang w:val="es-ES"/>
              </w:rPr>
              <w:t>30 minutos</w:t>
            </w:r>
          </w:p>
        </w:tc>
        <w:tc>
          <w:tcPr>
            <w:tcW w:w="1353" w:type="dxa"/>
            <w:shd w:val="clear" w:color="auto" w:fill="FFFFFF" w:themeFill="background1"/>
          </w:tcPr>
          <w:p w:rsidR="005D414A" w:rsidRPr="005D414A" w:rsidRDefault="009A26D9" w:rsidP="00E86AEB">
            <w:pPr>
              <w:rPr>
                <w:lang w:val="es-ES"/>
              </w:rPr>
            </w:pPr>
            <w:r>
              <w:rPr>
                <w:lang w:val="es-ES"/>
              </w:rPr>
              <w:t>I</w:t>
            </w:r>
            <w:r w:rsidR="0049269E">
              <w:rPr>
                <w:lang w:val="es-ES"/>
              </w:rPr>
              <w:t>nferir</w:t>
            </w:r>
            <w:r w:rsidR="00BF0560">
              <w:rPr>
                <w:lang w:val="es-ES"/>
              </w:rPr>
              <w:t xml:space="preserve"> y reflexionar.</w:t>
            </w:r>
          </w:p>
          <w:p w:rsidR="005D414A" w:rsidRPr="005D414A" w:rsidRDefault="005D414A" w:rsidP="005D414A">
            <w:pPr>
              <w:jc w:val="center"/>
              <w:rPr>
                <w:color w:val="FF0000"/>
                <w:sz w:val="24"/>
                <w:szCs w:val="24"/>
              </w:rPr>
            </w:pPr>
          </w:p>
          <w:p w:rsidR="005D414A" w:rsidRPr="005D414A" w:rsidRDefault="005D414A" w:rsidP="005D414A">
            <w:pPr>
              <w:jc w:val="center"/>
              <w:rPr>
                <w:color w:val="FF0000"/>
                <w:sz w:val="24"/>
                <w:szCs w:val="24"/>
              </w:rPr>
            </w:pPr>
          </w:p>
          <w:p w:rsidR="005D414A" w:rsidRPr="005D414A" w:rsidRDefault="005D414A" w:rsidP="005D414A">
            <w:pPr>
              <w:jc w:val="center"/>
              <w:rPr>
                <w:color w:val="FF0000"/>
                <w:sz w:val="24"/>
                <w:szCs w:val="24"/>
              </w:rPr>
            </w:pPr>
          </w:p>
          <w:p w:rsidR="005D414A" w:rsidRDefault="005D414A"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2D5B38" w:rsidRDefault="002D5B38" w:rsidP="005D414A">
            <w:pPr>
              <w:jc w:val="center"/>
              <w:rPr>
                <w:color w:val="FF0000"/>
                <w:sz w:val="24"/>
                <w:szCs w:val="24"/>
              </w:rPr>
            </w:pPr>
          </w:p>
          <w:p w:rsidR="002D5B38" w:rsidRDefault="002D5B38" w:rsidP="005D414A">
            <w:pPr>
              <w:jc w:val="center"/>
              <w:rPr>
                <w:color w:val="FF0000"/>
                <w:sz w:val="24"/>
                <w:szCs w:val="24"/>
              </w:rPr>
            </w:pPr>
          </w:p>
          <w:p w:rsidR="002D5B38" w:rsidRDefault="002D5B38" w:rsidP="0049269E">
            <w:pPr>
              <w:rPr>
                <w:color w:val="FF0000"/>
                <w:sz w:val="24"/>
                <w:szCs w:val="24"/>
              </w:rPr>
            </w:pPr>
          </w:p>
          <w:p w:rsidR="0049269E" w:rsidRDefault="0049269E" w:rsidP="0049269E">
            <w:pPr>
              <w:rPr>
                <w:color w:val="FF0000"/>
                <w:sz w:val="24"/>
                <w:szCs w:val="24"/>
              </w:rPr>
            </w:pPr>
          </w:p>
          <w:p w:rsidR="002D5B38" w:rsidRDefault="002D5B38" w:rsidP="002D5B38">
            <w:pPr>
              <w:rPr>
                <w:color w:val="FF0000"/>
                <w:sz w:val="24"/>
                <w:szCs w:val="24"/>
              </w:rPr>
            </w:pPr>
          </w:p>
          <w:p w:rsidR="002D5B38" w:rsidRDefault="002D5B38" w:rsidP="002D5B38">
            <w:r>
              <w:t>Co</w:t>
            </w:r>
            <w:r w:rsidR="004424CE">
              <w:t>mprender y reflexionar</w:t>
            </w:r>
            <w:r>
              <w:t>.</w:t>
            </w:r>
          </w:p>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Pr="005D414A" w:rsidRDefault="002D5B38" w:rsidP="002D5B38"/>
          <w:p w:rsidR="005D414A" w:rsidRDefault="005D414A" w:rsidP="004424CE">
            <w:pPr>
              <w:jc w:val="center"/>
              <w:rPr>
                <w:sz w:val="24"/>
                <w:szCs w:val="24"/>
              </w:rPr>
            </w:pPr>
          </w:p>
          <w:p w:rsidR="004424CE" w:rsidRDefault="004424CE" w:rsidP="004424CE">
            <w:pPr>
              <w:jc w:val="center"/>
              <w:rPr>
                <w:sz w:val="24"/>
                <w:szCs w:val="24"/>
              </w:rPr>
            </w:pPr>
          </w:p>
          <w:p w:rsidR="004424CE" w:rsidRDefault="004424CE" w:rsidP="004424CE">
            <w:pPr>
              <w:jc w:val="center"/>
              <w:rPr>
                <w:sz w:val="24"/>
                <w:szCs w:val="24"/>
              </w:rPr>
            </w:pPr>
          </w:p>
          <w:p w:rsidR="004424CE" w:rsidRDefault="004424CE" w:rsidP="004424CE">
            <w:pPr>
              <w:jc w:val="center"/>
              <w:rPr>
                <w:sz w:val="24"/>
                <w:szCs w:val="24"/>
              </w:rPr>
            </w:pPr>
          </w:p>
          <w:p w:rsidR="004424CE" w:rsidRDefault="004424CE" w:rsidP="004424CE">
            <w:pPr>
              <w:jc w:val="center"/>
              <w:rPr>
                <w:sz w:val="24"/>
                <w:szCs w:val="24"/>
              </w:rPr>
            </w:pPr>
          </w:p>
          <w:p w:rsidR="004424CE" w:rsidRDefault="004424CE" w:rsidP="004424CE">
            <w:pPr>
              <w:rPr>
                <w:sz w:val="24"/>
                <w:szCs w:val="24"/>
              </w:rPr>
            </w:pPr>
            <w:r>
              <w:rPr>
                <w:sz w:val="24"/>
                <w:szCs w:val="24"/>
              </w:rPr>
              <w:t>Recordar y relacionar.</w:t>
            </w: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FE30C5" w:rsidRDefault="00FE30C5" w:rsidP="00FE30C5">
            <w:pPr>
              <w:rPr>
                <w:sz w:val="24"/>
                <w:szCs w:val="24"/>
              </w:rPr>
            </w:pPr>
            <w:r>
              <w:rPr>
                <w:sz w:val="24"/>
                <w:szCs w:val="24"/>
              </w:rPr>
              <w:t>Identificar, relacionar y clasificar.</w:t>
            </w:r>
          </w:p>
          <w:p w:rsidR="00FE30C5" w:rsidRDefault="00FE30C5" w:rsidP="00FE30C5">
            <w:pPr>
              <w:rPr>
                <w:sz w:val="24"/>
                <w:szCs w:val="24"/>
              </w:rPr>
            </w:pPr>
          </w:p>
          <w:p w:rsidR="00FE30C5" w:rsidRDefault="00FE30C5" w:rsidP="00FE30C5">
            <w:pPr>
              <w:rPr>
                <w:sz w:val="24"/>
                <w:szCs w:val="24"/>
              </w:rPr>
            </w:pPr>
          </w:p>
          <w:p w:rsidR="00FE30C5" w:rsidRDefault="00FE30C5" w:rsidP="00FE30C5">
            <w:pPr>
              <w:rPr>
                <w:sz w:val="24"/>
                <w:szCs w:val="24"/>
              </w:rPr>
            </w:pPr>
          </w:p>
          <w:p w:rsidR="00FE30C5" w:rsidRPr="0074538D" w:rsidRDefault="00FE30C5" w:rsidP="00FE30C5">
            <w:pPr>
              <w:rPr>
                <w:sz w:val="24"/>
                <w:szCs w:val="24"/>
              </w:rPr>
            </w:pPr>
          </w:p>
        </w:tc>
        <w:tc>
          <w:tcPr>
            <w:tcW w:w="2028" w:type="dxa"/>
            <w:shd w:val="clear" w:color="auto" w:fill="FFFFFF" w:themeFill="background1"/>
          </w:tcPr>
          <w:p w:rsidR="0049269E" w:rsidRDefault="00BF0560" w:rsidP="00BF0560">
            <w:pPr>
              <w:rPr>
                <w:lang w:val="es-ES"/>
              </w:rPr>
            </w:pPr>
            <w:r>
              <w:rPr>
                <w:lang w:val="es-ES"/>
              </w:rPr>
              <w:lastRenderedPageBreak/>
              <w:t>Los estudiantes</w:t>
            </w:r>
            <w:r w:rsidR="009A26D9">
              <w:rPr>
                <w:lang w:val="es-ES"/>
              </w:rPr>
              <w:t xml:space="preserve"> observarán un video relacionado a plantas autóctonas chilenas con propiedades medicinales cultivadas por una mujer de origen mapuche donde además explica la tradición familiar del cultivo</w:t>
            </w:r>
            <w:r w:rsidR="0049269E">
              <w:rPr>
                <w:lang w:val="es-ES"/>
              </w:rPr>
              <w:t>.</w:t>
            </w:r>
            <w:r w:rsidR="009A26D9">
              <w:rPr>
                <w:lang w:val="es-ES"/>
              </w:rPr>
              <w:t xml:space="preserve"> Reflexionan respecto a la propiedades curativas de las plantas, comentan aquellas que conozcan y sobre el valor de las plantas y su aporte en la tierra.</w:t>
            </w:r>
          </w:p>
          <w:p w:rsidR="009A26D9" w:rsidRDefault="009A26D9" w:rsidP="00BF0560">
            <w:pPr>
              <w:rPr>
                <w:lang w:val="es-ES"/>
              </w:rPr>
            </w:pPr>
          </w:p>
          <w:p w:rsidR="00130DA8" w:rsidRDefault="009A26D9" w:rsidP="002D5B38">
            <w:pPr>
              <w:rPr>
                <w:lang w:val="es-ES"/>
              </w:rPr>
            </w:pPr>
            <w:r>
              <w:rPr>
                <w:lang w:val="es-ES"/>
              </w:rPr>
              <w:lastRenderedPageBreak/>
              <w:t>P</w:t>
            </w:r>
            <w:r w:rsidR="002D5B38">
              <w:rPr>
                <w:lang w:val="es-ES"/>
              </w:rPr>
              <w:t xml:space="preserve">rocederán a </w:t>
            </w:r>
            <w:r w:rsidR="007771AF">
              <w:rPr>
                <w:lang w:val="es-ES"/>
              </w:rPr>
              <w:t>contextualizar en su cuaderno el objetivo de la clase y</w:t>
            </w:r>
            <w:r>
              <w:rPr>
                <w:lang w:val="es-ES"/>
              </w:rPr>
              <w:t xml:space="preserve"> a comentar sobre su tarea de investigar sobre el origen de la aspirina, a partir de ello </w:t>
            </w:r>
            <w:r w:rsidR="003254EF">
              <w:rPr>
                <w:lang w:val="es-ES"/>
              </w:rPr>
              <w:t>reflexionan sobre el uso de fármacos y su origen y a partir de ello inferir antigüedad de la medicina natural.</w:t>
            </w:r>
          </w:p>
          <w:p w:rsidR="003254EF" w:rsidRDefault="003254EF" w:rsidP="002D5B38">
            <w:pPr>
              <w:rPr>
                <w:lang w:val="es-ES"/>
              </w:rPr>
            </w:pPr>
          </w:p>
          <w:p w:rsidR="00130DA8" w:rsidRDefault="00130DA8" w:rsidP="002D5B38">
            <w:pPr>
              <w:rPr>
                <w:lang w:val="es-ES"/>
              </w:rPr>
            </w:pPr>
            <w:r>
              <w:rPr>
                <w:lang w:val="es-ES"/>
              </w:rPr>
              <w:t>A continuación revisarán el libro de ciencias naturales</w:t>
            </w:r>
            <w:r w:rsidR="003254EF">
              <w:rPr>
                <w:lang w:val="es-ES"/>
              </w:rPr>
              <w:t>, leerán al respecto para luego conceptualizar en el cuaderno.</w:t>
            </w:r>
          </w:p>
          <w:p w:rsidR="003254EF" w:rsidRDefault="003254EF" w:rsidP="002D5B38">
            <w:pPr>
              <w:rPr>
                <w:lang w:val="es-ES"/>
              </w:rPr>
            </w:pPr>
          </w:p>
          <w:p w:rsidR="004424CE" w:rsidRDefault="003254EF" w:rsidP="002D5B38">
            <w:pPr>
              <w:rPr>
                <w:lang w:val="es-ES"/>
              </w:rPr>
            </w:pPr>
            <w:r>
              <w:rPr>
                <w:lang w:val="es-ES"/>
              </w:rPr>
              <w:t xml:space="preserve">Por último realizan una guía de trabajo donde aparecen las regiones de Chile, </w:t>
            </w:r>
            <w:r>
              <w:rPr>
                <w:lang w:val="es-ES"/>
              </w:rPr>
              <w:lastRenderedPageBreak/>
              <w:t>con especificaciones climáticas, procederán a identificar las zonas con colores en un mapa de Chile y leerán un texto sobre las plantas típicas de Chile según sus regiones. Los estudiantes tendrán que subrayar las zonas y sus plantas con el color indicado por región y luego identificarlas en el mapa.</w:t>
            </w:r>
          </w:p>
          <w:p w:rsidR="003254EF" w:rsidRDefault="003254EF" w:rsidP="002D5B38">
            <w:pPr>
              <w:rPr>
                <w:lang w:val="es-ES"/>
              </w:rPr>
            </w:pPr>
          </w:p>
          <w:p w:rsidR="005D414A" w:rsidRDefault="003254EF" w:rsidP="003254EF">
            <w:pPr>
              <w:rPr>
                <w:lang w:val="es-ES"/>
              </w:rPr>
            </w:pPr>
            <w:r>
              <w:rPr>
                <w:lang w:val="es-ES"/>
              </w:rPr>
              <w:t xml:space="preserve">Socializan al respecto, comentan cuales conocían y anotan en su cuaderno que deben realizar un herbario con especificaciones de las plantas, origen y </w:t>
            </w:r>
            <w:r w:rsidR="00FE30C5">
              <w:rPr>
                <w:lang w:val="es-ES"/>
              </w:rPr>
              <w:lastRenderedPageBreak/>
              <w:t>propiedad curativa para 2 clases más</w:t>
            </w:r>
          </w:p>
          <w:p w:rsidR="003254EF" w:rsidRDefault="003254EF" w:rsidP="003254EF">
            <w:pPr>
              <w:rPr>
                <w:lang w:val="es-ES"/>
              </w:rPr>
            </w:pPr>
          </w:p>
          <w:p w:rsidR="003254EF" w:rsidRPr="005D414A" w:rsidRDefault="003254EF" w:rsidP="003254EF">
            <w:pPr>
              <w:rPr>
                <w:lang w:val="es-ES"/>
              </w:rPr>
            </w:pPr>
            <w:r>
              <w:rPr>
                <w:lang w:val="es-ES"/>
              </w:rPr>
              <w:t>A modo de cierre</w:t>
            </w:r>
            <w:r w:rsidR="00FE30C5">
              <w:rPr>
                <w:lang w:val="es-ES"/>
              </w:rPr>
              <w:t xml:space="preserve"> se revisa la guía de trabajo, aclaran dudas y anotan en su cuaderno el nombre de un video el cual pueden revisar para guiarse al momento de realizar su herbario y se muestra un fragmento de este para que lo identifiquen.</w:t>
            </w:r>
          </w:p>
        </w:tc>
        <w:tc>
          <w:tcPr>
            <w:tcW w:w="2895" w:type="dxa"/>
            <w:shd w:val="clear" w:color="auto" w:fill="FFFFFF" w:themeFill="background1"/>
          </w:tcPr>
          <w:p w:rsidR="00E959EA" w:rsidRDefault="009A26D9" w:rsidP="00E86AEB">
            <w:pPr>
              <w:rPr>
                <w:lang w:val="es-ES"/>
              </w:rPr>
            </w:pPr>
            <w:r w:rsidRPr="009A26D9">
              <w:rPr>
                <w:lang w:val="es-ES"/>
              </w:rPr>
              <w:lastRenderedPageBreak/>
              <w:t>https://www.youtube.com/</w:t>
            </w:r>
            <w:r>
              <w:rPr>
                <w:lang w:val="es-ES"/>
              </w:rPr>
              <w:br/>
            </w:r>
            <w:proofErr w:type="spellStart"/>
            <w:r w:rsidRPr="009A26D9">
              <w:rPr>
                <w:lang w:val="es-ES"/>
              </w:rPr>
              <w:t>watch?v</w:t>
            </w:r>
            <w:proofErr w:type="spellEnd"/>
            <w:r w:rsidRPr="009A26D9">
              <w:rPr>
                <w:lang w:val="es-ES"/>
              </w:rPr>
              <w:t>=hI8VeJGXBeM</w:t>
            </w:r>
          </w:p>
          <w:p w:rsidR="00E959EA" w:rsidRDefault="00E959EA"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E959EA" w:rsidRDefault="00E959EA" w:rsidP="00E86AEB">
            <w:pPr>
              <w:rPr>
                <w:lang w:val="es-ES"/>
              </w:rPr>
            </w:pPr>
            <w:r>
              <w:rPr>
                <w:lang w:val="es-ES"/>
              </w:rPr>
              <w:t>Cuaderno y lápices de colores.</w:t>
            </w:r>
          </w:p>
          <w:p w:rsidR="00E959EA" w:rsidRDefault="00E959EA"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E959EA" w:rsidP="00E86AEB">
            <w:pPr>
              <w:rPr>
                <w:lang w:val="es-ES"/>
              </w:rPr>
            </w:pPr>
            <w:r>
              <w:rPr>
                <w:lang w:val="es-ES"/>
              </w:rPr>
              <w:t>Text</w:t>
            </w:r>
            <w:r w:rsidR="004424CE">
              <w:rPr>
                <w:lang w:val="es-ES"/>
              </w:rPr>
              <w:t xml:space="preserve">o del estudiante </w:t>
            </w:r>
            <w:r>
              <w:rPr>
                <w:lang w:val="es-ES"/>
              </w:rPr>
              <w:t xml:space="preserve">“Ciencias naturales” edición especial para el ministerio de educación. </w:t>
            </w:r>
          </w:p>
          <w:p w:rsidR="00E959EA" w:rsidRDefault="00E959EA" w:rsidP="00E86AEB">
            <w:pPr>
              <w:rPr>
                <w:lang w:val="es-ES"/>
              </w:rPr>
            </w:pPr>
            <w:r>
              <w:rPr>
                <w:lang w:val="es-ES"/>
              </w:rPr>
              <w:t>Año 2013,</w:t>
            </w:r>
            <w:r w:rsidR="004424CE">
              <w:rPr>
                <w:lang w:val="es-ES"/>
              </w:rPr>
              <w:t xml:space="preserve"> 1ª edición. E</w:t>
            </w:r>
            <w:r>
              <w:rPr>
                <w:lang w:val="es-ES"/>
              </w:rPr>
              <w:t>ditorial P</w:t>
            </w:r>
            <w:r w:rsidR="004424CE">
              <w:rPr>
                <w:lang w:val="es-ES"/>
              </w:rPr>
              <w:t>E</w:t>
            </w:r>
            <w:r>
              <w:rPr>
                <w:lang w:val="es-ES"/>
              </w:rPr>
              <w:t>ARSON.</w:t>
            </w: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E86AEB" w:rsidRDefault="00FE30C5" w:rsidP="00E86AEB">
            <w:pPr>
              <w:rPr>
                <w:lang w:val="es-ES"/>
              </w:rPr>
            </w:pPr>
            <w:r>
              <w:rPr>
                <w:lang w:val="es-ES"/>
              </w:rPr>
              <w:t>Guía de trabajo “Las Plantas de Chile”.</w:t>
            </w: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E86AEB">
            <w:pPr>
              <w:rPr>
                <w:lang w:val="es-ES"/>
              </w:rPr>
            </w:pPr>
          </w:p>
          <w:p w:rsidR="00FE30C5" w:rsidRDefault="00FE30C5" w:rsidP="00FE30C5">
            <w:pPr>
              <w:pStyle w:val="Ttulo1"/>
              <w:shd w:val="clear" w:color="auto" w:fill="FFFFFF"/>
              <w:spacing w:before="0" w:beforeAutospacing="0" w:after="0" w:afterAutospacing="0"/>
              <w:outlineLvl w:val="0"/>
              <w:rPr>
                <w:rFonts w:ascii="Arial" w:hAnsi="Arial" w:cs="Arial"/>
                <w:b w:val="0"/>
                <w:bCs w:val="0"/>
                <w:color w:val="222222"/>
                <w:sz w:val="36"/>
                <w:szCs w:val="36"/>
              </w:rPr>
            </w:pPr>
            <w:r w:rsidRPr="00FE30C5">
              <w:rPr>
                <w:rFonts w:asciiTheme="minorHAnsi" w:hAnsiTheme="minorHAnsi"/>
                <w:sz w:val="22"/>
                <w:szCs w:val="22"/>
                <w:lang w:val="es-ES"/>
              </w:rPr>
              <w:t>Video:</w:t>
            </w:r>
            <w:r>
              <w:rPr>
                <w:lang w:val="es-ES"/>
              </w:rPr>
              <w:t xml:space="preserve"> </w:t>
            </w:r>
            <w:r w:rsidRPr="00FE30C5">
              <w:rPr>
                <w:rFonts w:asciiTheme="minorHAnsi" w:hAnsiTheme="minorHAnsi" w:cs="Arial"/>
                <w:b w:val="0"/>
                <w:bCs w:val="0"/>
                <w:color w:val="222222"/>
                <w:sz w:val="20"/>
                <w:szCs w:val="20"/>
                <w:bdr w:val="none" w:sz="0" w:space="0" w:color="auto" w:frame="1"/>
              </w:rPr>
              <w:t>DICCIONARIO DE PLANTAS MEDICINALES MAPUCHE</w:t>
            </w:r>
          </w:p>
          <w:p w:rsidR="00FE30C5" w:rsidRPr="00FE30C5" w:rsidRDefault="002B5331" w:rsidP="00FE30C5">
            <w:pPr>
              <w:pStyle w:val="Ttulo1"/>
              <w:shd w:val="clear" w:color="auto" w:fill="FFFFFF"/>
              <w:spacing w:before="0" w:beforeAutospacing="0" w:after="0" w:afterAutospacing="0"/>
              <w:outlineLvl w:val="0"/>
              <w:rPr>
                <w:rFonts w:asciiTheme="minorHAnsi" w:hAnsiTheme="minorHAnsi"/>
                <w:b w:val="0"/>
                <w:color w:val="0070C0"/>
                <w:sz w:val="22"/>
                <w:szCs w:val="22"/>
                <w:u w:val="single"/>
              </w:rPr>
            </w:pPr>
            <w:hyperlink r:id="rId15" w:history="1">
              <w:r w:rsidR="00FE30C5" w:rsidRPr="00FE30C5">
                <w:rPr>
                  <w:rStyle w:val="Hipervnculo"/>
                  <w:rFonts w:asciiTheme="minorHAnsi" w:hAnsiTheme="minorHAnsi"/>
                  <w:b w:val="0"/>
                  <w:color w:val="0070C0"/>
                  <w:sz w:val="22"/>
                  <w:szCs w:val="22"/>
                </w:rPr>
                <w:t>https://www.youtube.com/</w:t>
              </w:r>
            </w:hyperlink>
          </w:p>
          <w:p w:rsidR="00FE30C5" w:rsidRPr="00FE30C5" w:rsidRDefault="00FE30C5" w:rsidP="00FE30C5">
            <w:pPr>
              <w:pStyle w:val="Ttulo1"/>
              <w:shd w:val="clear" w:color="auto" w:fill="FFFFFF"/>
              <w:spacing w:before="0" w:beforeAutospacing="0" w:after="0" w:afterAutospacing="0"/>
              <w:outlineLvl w:val="0"/>
              <w:rPr>
                <w:rFonts w:asciiTheme="minorHAnsi" w:hAnsiTheme="minorHAnsi"/>
                <w:b w:val="0"/>
                <w:color w:val="0070C0"/>
                <w:sz w:val="22"/>
                <w:szCs w:val="22"/>
                <w:u w:val="single"/>
              </w:rPr>
            </w:pPr>
            <w:proofErr w:type="spellStart"/>
            <w:proofErr w:type="gramStart"/>
            <w:r w:rsidRPr="00FE30C5">
              <w:rPr>
                <w:rFonts w:asciiTheme="minorHAnsi" w:hAnsiTheme="minorHAnsi"/>
                <w:b w:val="0"/>
                <w:color w:val="0070C0"/>
                <w:sz w:val="22"/>
                <w:szCs w:val="22"/>
                <w:u w:val="single"/>
              </w:rPr>
              <w:t>watch?</w:t>
            </w:r>
            <w:proofErr w:type="gramEnd"/>
            <w:r w:rsidRPr="00FE30C5">
              <w:rPr>
                <w:rFonts w:asciiTheme="minorHAnsi" w:hAnsiTheme="minorHAnsi"/>
                <w:b w:val="0"/>
                <w:color w:val="0070C0"/>
                <w:sz w:val="22"/>
                <w:szCs w:val="22"/>
                <w:u w:val="single"/>
              </w:rPr>
              <w:t>v</w:t>
            </w:r>
            <w:proofErr w:type="spellEnd"/>
            <w:r w:rsidRPr="00FE30C5">
              <w:rPr>
                <w:rFonts w:asciiTheme="minorHAnsi" w:hAnsiTheme="minorHAnsi"/>
                <w:b w:val="0"/>
                <w:color w:val="0070C0"/>
                <w:sz w:val="22"/>
                <w:szCs w:val="22"/>
                <w:u w:val="single"/>
              </w:rPr>
              <w:t>=T5sS2RBO5n4</w:t>
            </w:r>
          </w:p>
          <w:p w:rsidR="00FE30C5" w:rsidRPr="00FE30C5" w:rsidRDefault="00FE30C5" w:rsidP="00FE30C5">
            <w:pPr>
              <w:pStyle w:val="Ttulo1"/>
              <w:shd w:val="clear" w:color="auto" w:fill="FFFFFF"/>
              <w:spacing w:before="0" w:beforeAutospacing="0" w:after="0" w:afterAutospacing="0"/>
              <w:outlineLvl w:val="0"/>
              <w:rPr>
                <w:rFonts w:asciiTheme="minorHAnsi" w:hAnsiTheme="minorHAnsi"/>
                <w:sz w:val="22"/>
                <w:szCs w:val="22"/>
              </w:rPr>
            </w:pPr>
          </w:p>
          <w:p w:rsidR="005D414A" w:rsidRPr="005D414A" w:rsidRDefault="005D414A" w:rsidP="005D414A">
            <w:pPr>
              <w:pStyle w:val="Prrafodelista"/>
              <w:ind w:left="0"/>
              <w:jc w:val="center"/>
              <w:rPr>
                <w:color w:val="FF0000"/>
                <w:sz w:val="24"/>
                <w:szCs w:val="24"/>
                <w:u w:val="single"/>
                <w:lang w:val="es-ES"/>
              </w:rPr>
            </w:pPr>
          </w:p>
          <w:p w:rsidR="005D414A" w:rsidRPr="005D414A" w:rsidRDefault="005D414A" w:rsidP="005D414A">
            <w:pPr>
              <w:pStyle w:val="Prrafodelista"/>
              <w:ind w:left="0"/>
              <w:jc w:val="center"/>
              <w:rPr>
                <w:color w:val="FF0000"/>
                <w:sz w:val="24"/>
                <w:szCs w:val="24"/>
                <w:u w:val="single"/>
                <w:lang w:val="es-ES"/>
              </w:rPr>
            </w:pPr>
          </w:p>
          <w:p w:rsidR="005D414A" w:rsidRPr="005D414A" w:rsidRDefault="005D414A" w:rsidP="005D414A">
            <w:pPr>
              <w:pStyle w:val="Prrafodelista"/>
              <w:ind w:left="0"/>
              <w:jc w:val="center"/>
              <w:rPr>
                <w:color w:val="FF0000"/>
                <w:sz w:val="24"/>
                <w:szCs w:val="24"/>
                <w:u w:val="single"/>
                <w:lang w:val="es-ES"/>
              </w:rPr>
            </w:pPr>
          </w:p>
          <w:p w:rsidR="005D414A" w:rsidRPr="005D414A" w:rsidRDefault="005D414A" w:rsidP="005D414A">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Pr="005D414A" w:rsidRDefault="002D5B38" w:rsidP="004424CE">
            <w:pPr>
              <w:pStyle w:val="Prrafodelista"/>
              <w:ind w:left="0"/>
              <w:rPr>
                <w:color w:val="FF0000"/>
                <w:sz w:val="24"/>
                <w:szCs w:val="24"/>
                <w:u w:val="single"/>
                <w:lang w:val="es-ES"/>
              </w:rPr>
            </w:pPr>
          </w:p>
        </w:tc>
        <w:tc>
          <w:tcPr>
            <w:tcW w:w="2105" w:type="dxa"/>
            <w:shd w:val="clear" w:color="auto" w:fill="FFFFFF" w:themeFill="background1"/>
          </w:tcPr>
          <w:p w:rsidR="005D414A" w:rsidRDefault="002D5B38" w:rsidP="002D5B38">
            <w:pPr>
              <w:rPr>
                <w:lang w:val="es-ES"/>
              </w:rPr>
            </w:pPr>
            <w:r>
              <w:rPr>
                <w:lang w:val="es-ES"/>
              </w:rPr>
              <w:lastRenderedPageBreak/>
              <w:t>Observación, diagnóstico.</w:t>
            </w: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5D414A" w:rsidRPr="005D414A" w:rsidRDefault="005D414A" w:rsidP="002D5B38">
            <w:pPr>
              <w:rPr>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tc>
        <w:tc>
          <w:tcPr>
            <w:tcW w:w="2078" w:type="dxa"/>
            <w:shd w:val="clear" w:color="auto" w:fill="FFFFFF" w:themeFill="background1"/>
          </w:tcPr>
          <w:p w:rsidR="005D414A" w:rsidRDefault="002D5B38" w:rsidP="002D5B38">
            <w:pPr>
              <w:rPr>
                <w:lang w:val="es-ES"/>
              </w:rPr>
            </w:pPr>
            <w:r>
              <w:rPr>
                <w:lang w:val="es-ES"/>
              </w:rPr>
              <w:lastRenderedPageBreak/>
              <w:t>Participa activamente del desarrollo de las actividades</w:t>
            </w:r>
            <w:r w:rsidR="005D414A" w:rsidRPr="005D414A">
              <w:rPr>
                <w:lang w:val="es-ES"/>
              </w:rPr>
              <w:t>.</w:t>
            </w:r>
          </w:p>
          <w:p w:rsidR="002D5B38" w:rsidRDefault="00FE30C5" w:rsidP="003219CB">
            <w:pPr>
              <w:rPr>
                <w:lang w:val="es-ES"/>
              </w:rPr>
            </w:pPr>
            <w:r>
              <w:rPr>
                <w:lang w:val="es-ES"/>
              </w:rPr>
              <w:t>Reflexiona sobre el valor las plantas y su incidencia en la tierra.</w:t>
            </w:r>
          </w:p>
          <w:p w:rsidR="00FE30C5" w:rsidRDefault="00FE30C5" w:rsidP="003219CB">
            <w:pPr>
              <w:rPr>
                <w:lang w:val="es-ES"/>
              </w:rPr>
            </w:pPr>
            <w:r>
              <w:rPr>
                <w:lang w:val="es-ES"/>
              </w:rPr>
              <w:t>Respeta turnos para participar de la socialización.</w:t>
            </w: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FE30C5" w:rsidRDefault="002D5B38" w:rsidP="002D5B38">
            <w:pPr>
              <w:rPr>
                <w:lang w:val="es-ES"/>
              </w:rPr>
            </w:pPr>
            <w:r>
              <w:rPr>
                <w:lang w:val="es-ES"/>
              </w:rPr>
              <w:t>Realiza la actividad destinada para el aprendizaje de</w:t>
            </w:r>
            <w:r w:rsidR="00FE30C5">
              <w:rPr>
                <w:lang w:val="es-ES"/>
              </w:rPr>
              <w:t xml:space="preserve"> “Las plantas de Chile”.</w:t>
            </w:r>
          </w:p>
          <w:p w:rsidR="002D5B38" w:rsidRDefault="00FE30C5" w:rsidP="002D5B38">
            <w:pPr>
              <w:rPr>
                <w:lang w:val="es-ES"/>
              </w:rPr>
            </w:pPr>
            <w:r>
              <w:rPr>
                <w:lang w:val="es-ES"/>
              </w:rPr>
              <w:t>Relaciona el clima de las regiones con el tipo de plantas</w:t>
            </w:r>
            <w:r w:rsidR="003219CB">
              <w:rPr>
                <w:lang w:val="es-ES"/>
              </w:rPr>
              <w:t>.</w:t>
            </w:r>
          </w:p>
          <w:p w:rsidR="0074538D" w:rsidRPr="005D414A" w:rsidRDefault="003219CB" w:rsidP="00FE30C5">
            <w:pPr>
              <w:rPr>
                <w:lang w:val="es-ES"/>
              </w:rPr>
            </w:pPr>
            <w:r>
              <w:rPr>
                <w:lang w:val="es-ES"/>
              </w:rPr>
              <w:t>Realiza</w:t>
            </w:r>
            <w:r w:rsidR="0074538D">
              <w:rPr>
                <w:lang w:val="es-ES"/>
              </w:rPr>
              <w:t xml:space="preserve"> su trabajo </w:t>
            </w:r>
            <w:r>
              <w:rPr>
                <w:lang w:val="es-ES"/>
              </w:rPr>
              <w:t>de manera limpia y ordenada</w:t>
            </w:r>
            <w:r w:rsidR="0074538D">
              <w:rPr>
                <w:lang w:val="es-ES"/>
              </w:rPr>
              <w:t>.</w:t>
            </w:r>
          </w:p>
          <w:p w:rsidR="005D414A" w:rsidRPr="005D414A" w:rsidRDefault="005D414A" w:rsidP="0074538D">
            <w:pPr>
              <w:pStyle w:val="Prrafodelista"/>
              <w:ind w:left="0"/>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tc>
      </w:tr>
    </w:tbl>
    <w:p w:rsidR="00BE54B7" w:rsidRDefault="00BE54B7"/>
    <w:sectPr w:rsidR="00BE54B7" w:rsidSect="00361851">
      <w:headerReference w:type="default" r:id="rId16"/>
      <w:pgSz w:w="16838" w:h="11906" w:orient="landscape"/>
      <w:pgMar w:top="1141" w:right="1417" w:bottom="1701"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331" w:rsidRDefault="002B5331" w:rsidP="003C58ED">
      <w:pPr>
        <w:spacing w:after="0" w:line="240" w:lineRule="auto"/>
      </w:pPr>
      <w:r>
        <w:separator/>
      </w:r>
    </w:p>
  </w:endnote>
  <w:endnote w:type="continuationSeparator" w:id="0">
    <w:p w:rsidR="002B5331" w:rsidRDefault="002B5331" w:rsidP="003C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gnaSC-Bold">
    <w:panose1 w:val="00000000000000000000"/>
    <w:charset w:val="00"/>
    <w:family w:val="swiss"/>
    <w:notTrueType/>
    <w:pitch w:val="default"/>
    <w:sig w:usb0="00000003" w:usb1="00000000" w:usb2="00000000" w:usb3="00000000" w:csb0="00000001" w:csb1="00000000"/>
  </w:font>
  <w:font w:name="Dignathi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331" w:rsidRDefault="002B5331" w:rsidP="003C58ED">
      <w:pPr>
        <w:spacing w:after="0" w:line="240" w:lineRule="auto"/>
      </w:pPr>
      <w:r>
        <w:separator/>
      </w:r>
    </w:p>
  </w:footnote>
  <w:footnote w:type="continuationSeparator" w:id="0">
    <w:p w:rsidR="002B5331" w:rsidRDefault="002B5331" w:rsidP="003C5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AF" w:rsidRDefault="00361851" w:rsidP="007771AF">
    <w:pPr>
      <w:pStyle w:val="Encabezado"/>
      <w:jc w:val="right"/>
      <w:rPr>
        <w:lang w:val="es-ES"/>
      </w:rPr>
    </w:pPr>
    <w:r>
      <w:rPr>
        <w:lang w:val="es-ES"/>
      </w:rPr>
      <w:t xml:space="preserve"> </w:t>
    </w:r>
    <w:r>
      <w:rPr>
        <w:noProof/>
      </w:rPr>
      <w:drawing>
        <wp:inline distT="0" distB="0" distL="0" distR="0">
          <wp:extent cx="1447800" cy="6000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47800" cy="600075"/>
                  </a:xfrm>
                  <a:prstGeom prst="rect">
                    <a:avLst/>
                  </a:prstGeom>
                  <a:noFill/>
                  <a:ln w="9525">
                    <a:noFill/>
                    <a:miter lim="800000"/>
                    <a:headEnd/>
                    <a:tailEnd/>
                  </a:ln>
                </pic:spPr>
              </pic:pic>
            </a:graphicData>
          </a:graphic>
        </wp:inline>
      </w:drawing>
    </w:r>
    <w:r>
      <w:rPr>
        <w:lang w:val="es-ES"/>
      </w:rPr>
      <w:t xml:space="preserve">                                                                                                                                                                                   </w:t>
    </w:r>
    <w:r w:rsidR="007771AF">
      <w:rPr>
        <w:lang w:val="es-ES"/>
      </w:rPr>
      <w:t xml:space="preserve">   </w:t>
    </w:r>
    <w:r w:rsidR="007771AF" w:rsidRPr="007771AF">
      <w:rPr>
        <w:b/>
        <w:lang w:val="es-ES"/>
      </w:rPr>
      <w:t>Mes:</w:t>
    </w:r>
    <w:r w:rsidR="007771AF">
      <w:rPr>
        <w:lang w:val="es-ES"/>
      </w:rPr>
      <w:t xml:space="preserve">   Agosto</w:t>
    </w:r>
  </w:p>
  <w:p w:rsidR="003C58ED" w:rsidRDefault="007771AF" w:rsidP="007771AF">
    <w:pPr>
      <w:pStyle w:val="Encabezado"/>
      <w:jc w:val="right"/>
      <w:rPr>
        <w:lang w:val="es-ES"/>
      </w:rPr>
    </w:pPr>
    <w:r>
      <w:rPr>
        <w:lang w:val="es-ES"/>
      </w:rPr>
      <w:t xml:space="preserve">                                                                                                                </w:t>
    </w:r>
    <w:r w:rsidRPr="007771AF">
      <w:rPr>
        <w:b/>
        <w:lang w:val="es-ES"/>
      </w:rPr>
      <w:t>Nº de Clase:</w:t>
    </w:r>
    <w:r>
      <w:rPr>
        <w:b/>
        <w:lang w:val="es-ES"/>
      </w:rPr>
      <w:t xml:space="preserve">            </w:t>
    </w:r>
    <w:r>
      <w:rPr>
        <w:lang w:val="es-ES"/>
      </w:rPr>
      <w:t xml:space="preserve"> 1</w:t>
    </w:r>
  </w:p>
  <w:p w:rsidR="003C58ED" w:rsidRPr="003C58ED" w:rsidRDefault="003C58ED" w:rsidP="003C58ED">
    <w:pPr>
      <w:pStyle w:val="Encabezado"/>
      <w:jc w:val="right"/>
      <w:rPr>
        <w:lang w:val="es-ES"/>
      </w:rPr>
    </w:pPr>
    <w:r w:rsidRPr="007771AF">
      <w:rPr>
        <w:b/>
        <w:lang w:val="es-ES"/>
      </w:rPr>
      <w:t>Periodo:</w:t>
    </w:r>
    <w:r w:rsidR="007771AF">
      <w:rPr>
        <w:b/>
        <w:lang w:val="es-ES"/>
      </w:rPr>
      <w:t xml:space="preserve">            </w:t>
    </w:r>
    <w:r w:rsidR="007771AF">
      <w:rPr>
        <w:lang w:val="es-ES"/>
      </w:rPr>
      <w:t xml:space="preserve"> </w:t>
    </w:r>
    <w:r w:rsidR="00BA2E1F">
      <w:rPr>
        <w:lang w:val="es-E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4262"/>
    <w:multiLevelType w:val="hybridMultilevel"/>
    <w:tmpl w:val="306C29DC"/>
    <w:lvl w:ilvl="0" w:tplc="630C50C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4E42CC8"/>
    <w:multiLevelType w:val="hybridMultilevel"/>
    <w:tmpl w:val="B552B73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EE02DFD"/>
    <w:multiLevelType w:val="hybridMultilevel"/>
    <w:tmpl w:val="F55216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39F483E"/>
    <w:multiLevelType w:val="hybridMultilevel"/>
    <w:tmpl w:val="819E0466"/>
    <w:lvl w:ilvl="0" w:tplc="340A0001">
      <w:start w:val="1"/>
      <w:numFmt w:val="bullet"/>
      <w:lvlText w:val=""/>
      <w:lvlJc w:val="left"/>
      <w:pPr>
        <w:ind w:left="927" w:hanging="360"/>
      </w:pPr>
      <w:rPr>
        <w:rFonts w:ascii="Symbol" w:hAnsi="Symbo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4">
    <w:nsid w:val="23E70CE4"/>
    <w:multiLevelType w:val="hybridMultilevel"/>
    <w:tmpl w:val="7AA0E9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9B9538B"/>
    <w:multiLevelType w:val="hybridMultilevel"/>
    <w:tmpl w:val="A900F9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B403446"/>
    <w:multiLevelType w:val="hybridMultilevel"/>
    <w:tmpl w:val="8154E7F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E323205"/>
    <w:multiLevelType w:val="hybridMultilevel"/>
    <w:tmpl w:val="5BAEBCB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ED221A"/>
    <w:multiLevelType w:val="hybridMultilevel"/>
    <w:tmpl w:val="0458F8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8323AE1"/>
    <w:multiLevelType w:val="hybridMultilevel"/>
    <w:tmpl w:val="2580EE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4"/>
  </w:num>
  <w:num w:numId="5">
    <w:abstractNumId w:val="1"/>
  </w:num>
  <w:num w:numId="6">
    <w:abstractNumId w:val="7"/>
  </w:num>
  <w:num w:numId="7">
    <w:abstractNumId w:val="6"/>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e6e5e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ED"/>
    <w:rsid w:val="000B10D8"/>
    <w:rsid w:val="000B5BF9"/>
    <w:rsid w:val="00130DA8"/>
    <w:rsid w:val="001F541B"/>
    <w:rsid w:val="00231201"/>
    <w:rsid w:val="002B5331"/>
    <w:rsid w:val="002C2AE8"/>
    <w:rsid w:val="002D297D"/>
    <w:rsid w:val="002D5B38"/>
    <w:rsid w:val="003219CB"/>
    <w:rsid w:val="003254EF"/>
    <w:rsid w:val="003416A5"/>
    <w:rsid w:val="00342B0B"/>
    <w:rsid w:val="00361851"/>
    <w:rsid w:val="003922CB"/>
    <w:rsid w:val="003C58ED"/>
    <w:rsid w:val="003F1A5C"/>
    <w:rsid w:val="004211C0"/>
    <w:rsid w:val="004424CE"/>
    <w:rsid w:val="0049269E"/>
    <w:rsid w:val="00552CDB"/>
    <w:rsid w:val="005B090B"/>
    <w:rsid w:val="005D414A"/>
    <w:rsid w:val="0074538D"/>
    <w:rsid w:val="007771AF"/>
    <w:rsid w:val="007D5FFC"/>
    <w:rsid w:val="008D2E71"/>
    <w:rsid w:val="009A26D9"/>
    <w:rsid w:val="009B3400"/>
    <w:rsid w:val="009F525C"/>
    <w:rsid w:val="00A60E9B"/>
    <w:rsid w:val="00A82300"/>
    <w:rsid w:val="00AA3C60"/>
    <w:rsid w:val="00AC1692"/>
    <w:rsid w:val="00BA2E1F"/>
    <w:rsid w:val="00BC3FC1"/>
    <w:rsid w:val="00BE54B7"/>
    <w:rsid w:val="00BF0560"/>
    <w:rsid w:val="00D52989"/>
    <w:rsid w:val="00D57666"/>
    <w:rsid w:val="00D8090C"/>
    <w:rsid w:val="00E86AEB"/>
    <w:rsid w:val="00E959EA"/>
    <w:rsid w:val="00F15E6D"/>
    <w:rsid w:val="00F642DB"/>
    <w:rsid w:val="00FE30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6e5e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E30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5">
    <w:name w:val="heading 5"/>
    <w:basedOn w:val="Normal"/>
    <w:next w:val="Normal"/>
    <w:link w:val="Ttulo5Car"/>
    <w:uiPriority w:val="9"/>
    <w:semiHidden/>
    <w:unhideWhenUsed/>
    <w:qFormat/>
    <w:rsid w:val="00F15E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58ED"/>
    <w:pPr>
      <w:ind w:left="720"/>
      <w:contextualSpacing/>
    </w:pPr>
  </w:style>
  <w:style w:type="paragraph" w:styleId="Textodeglobo">
    <w:name w:val="Balloon Text"/>
    <w:basedOn w:val="Normal"/>
    <w:link w:val="TextodegloboCar"/>
    <w:uiPriority w:val="99"/>
    <w:semiHidden/>
    <w:unhideWhenUsed/>
    <w:rsid w:val="003C5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8ED"/>
    <w:rPr>
      <w:rFonts w:ascii="Tahoma" w:hAnsi="Tahoma" w:cs="Tahoma"/>
      <w:sz w:val="16"/>
      <w:szCs w:val="16"/>
      <w:lang w:val="es-CL"/>
    </w:rPr>
  </w:style>
  <w:style w:type="paragraph" w:styleId="Encabezado">
    <w:name w:val="header"/>
    <w:basedOn w:val="Normal"/>
    <w:link w:val="EncabezadoCar"/>
    <w:uiPriority w:val="99"/>
    <w:unhideWhenUsed/>
    <w:rsid w:val="003C58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8ED"/>
    <w:rPr>
      <w:lang w:val="es-CL"/>
    </w:rPr>
  </w:style>
  <w:style w:type="paragraph" w:styleId="Piedepgina">
    <w:name w:val="footer"/>
    <w:basedOn w:val="Normal"/>
    <w:link w:val="PiedepginaCar"/>
    <w:uiPriority w:val="99"/>
    <w:unhideWhenUsed/>
    <w:rsid w:val="003C58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8ED"/>
    <w:rPr>
      <w:lang w:val="es-CL"/>
    </w:rPr>
  </w:style>
  <w:style w:type="character" w:styleId="Hipervnculo">
    <w:name w:val="Hyperlink"/>
    <w:basedOn w:val="Fuentedeprrafopredeter"/>
    <w:uiPriority w:val="99"/>
    <w:unhideWhenUsed/>
    <w:rsid w:val="00E86AEB"/>
    <w:rPr>
      <w:color w:val="0000FF" w:themeColor="hyperlink"/>
      <w:u w:val="single"/>
    </w:rPr>
  </w:style>
  <w:style w:type="character" w:customStyle="1" w:styleId="Ttulo1Car">
    <w:name w:val="Título 1 Car"/>
    <w:basedOn w:val="Fuentedeprrafopredeter"/>
    <w:link w:val="Ttulo1"/>
    <w:uiPriority w:val="9"/>
    <w:rsid w:val="00FE30C5"/>
    <w:rPr>
      <w:rFonts w:ascii="Times New Roman" w:eastAsia="Times New Roman" w:hAnsi="Times New Roman" w:cs="Times New Roman"/>
      <w:b/>
      <w:bCs/>
      <w:kern w:val="36"/>
      <w:sz w:val="48"/>
      <w:szCs w:val="48"/>
    </w:rPr>
  </w:style>
  <w:style w:type="character" w:customStyle="1" w:styleId="watch-title">
    <w:name w:val="watch-title"/>
    <w:basedOn w:val="Fuentedeprrafopredeter"/>
    <w:rsid w:val="00FE30C5"/>
  </w:style>
  <w:style w:type="character" w:customStyle="1" w:styleId="Ttulo5Car">
    <w:name w:val="Título 5 Car"/>
    <w:basedOn w:val="Fuentedeprrafopredeter"/>
    <w:link w:val="Ttulo5"/>
    <w:uiPriority w:val="9"/>
    <w:semiHidden/>
    <w:rsid w:val="00F15E6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F15E6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15E6D"/>
    <w:rPr>
      <w:b/>
      <w:bCs/>
    </w:rPr>
  </w:style>
  <w:style w:type="character" w:styleId="nfasis">
    <w:name w:val="Emphasis"/>
    <w:basedOn w:val="Fuentedeprrafopredeter"/>
    <w:uiPriority w:val="20"/>
    <w:qFormat/>
    <w:rsid w:val="00F15E6D"/>
    <w:rPr>
      <w:i/>
      <w:iCs/>
    </w:rPr>
  </w:style>
  <w:style w:type="paragraph" w:customStyle="1" w:styleId="retcnormalp">
    <w:name w:val="retcnormalp"/>
    <w:basedOn w:val="Normal"/>
    <w:rsid w:val="00F15E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E30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5">
    <w:name w:val="heading 5"/>
    <w:basedOn w:val="Normal"/>
    <w:next w:val="Normal"/>
    <w:link w:val="Ttulo5Car"/>
    <w:uiPriority w:val="9"/>
    <w:semiHidden/>
    <w:unhideWhenUsed/>
    <w:qFormat/>
    <w:rsid w:val="00F15E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58ED"/>
    <w:pPr>
      <w:ind w:left="720"/>
      <w:contextualSpacing/>
    </w:pPr>
  </w:style>
  <w:style w:type="paragraph" w:styleId="Textodeglobo">
    <w:name w:val="Balloon Text"/>
    <w:basedOn w:val="Normal"/>
    <w:link w:val="TextodegloboCar"/>
    <w:uiPriority w:val="99"/>
    <w:semiHidden/>
    <w:unhideWhenUsed/>
    <w:rsid w:val="003C5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8ED"/>
    <w:rPr>
      <w:rFonts w:ascii="Tahoma" w:hAnsi="Tahoma" w:cs="Tahoma"/>
      <w:sz w:val="16"/>
      <w:szCs w:val="16"/>
      <w:lang w:val="es-CL"/>
    </w:rPr>
  </w:style>
  <w:style w:type="paragraph" w:styleId="Encabezado">
    <w:name w:val="header"/>
    <w:basedOn w:val="Normal"/>
    <w:link w:val="EncabezadoCar"/>
    <w:uiPriority w:val="99"/>
    <w:unhideWhenUsed/>
    <w:rsid w:val="003C58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8ED"/>
    <w:rPr>
      <w:lang w:val="es-CL"/>
    </w:rPr>
  </w:style>
  <w:style w:type="paragraph" w:styleId="Piedepgina">
    <w:name w:val="footer"/>
    <w:basedOn w:val="Normal"/>
    <w:link w:val="PiedepginaCar"/>
    <w:uiPriority w:val="99"/>
    <w:unhideWhenUsed/>
    <w:rsid w:val="003C58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8ED"/>
    <w:rPr>
      <w:lang w:val="es-CL"/>
    </w:rPr>
  </w:style>
  <w:style w:type="character" w:styleId="Hipervnculo">
    <w:name w:val="Hyperlink"/>
    <w:basedOn w:val="Fuentedeprrafopredeter"/>
    <w:uiPriority w:val="99"/>
    <w:unhideWhenUsed/>
    <w:rsid w:val="00E86AEB"/>
    <w:rPr>
      <w:color w:val="0000FF" w:themeColor="hyperlink"/>
      <w:u w:val="single"/>
    </w:rPr>
  </w:style>
  <w:style w:type="character" w:customStyle="1" w:styleId="Ttulo1Car">
    <w:name w:val="Título 1 Car"/>
    <w:basedOn w:val="Fuentedeprrafopredeter"/>
    <w:link w:val="Ttulo1"/>
    <w:uiPriority w:val="9"/>
    <w:rsid w:val="00FE30C5"/>
    <w:rPr>
      <w:rFonts w:ascii="Times New Roman" w:eastAsia="Times New Roman" w:hAnsi="Times New Roman" w:cs="Times New Roman"/>
      <w:b/>
      <w:bCs/>
      <w:kern w:val="36"/>
      <w:sz w:val="48"/>
      <w:szCs w:val="48"/>
    </w:rPr>
  </w:style>
  <w:style w:type="character" w:customStyle="1" w:styleId="watch-title">
    <w:name w:val="watch-title"/>
    <w:basedOn w:val="Fuentedeprrafopredeter"/>
    <w:rsid w:val="00FE30C5"/>
  </w:style>
  <w:style w:type="character" w:customStyle="1" w:styleId="Ttulo5Car">
    <w:name w:val="Título 5 Car"/>
    <w:basedOn w:val="Fuentedeprrafopredeter"/>
    <w:link w:val="Ttulo5"/>
    <w:uiPriority w:val="9"/>
    <w:semiHidden/>
    <w:rsid w:val="00F15E6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F15E6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15E6D"/>
    <w:rPr>
      <w:b/>
      <w:bCs/>
    </w:rPr>
  </w:style>
  <w:style w:type="character" w:styleId="nfasis">
    <w:name w:val="Emphasis"/>
    <w:basedOn w:val="Fuentedeprrafopredeter"/>
    <w:uiPriority w:val="20"/>
    <w:qFormat/>
    <w:rsid w:val="00F15E6D"/>
    <w:rPr>
      <w:i/>
      <w:iCs/>
    </w:rPr>
  </w:style>
  <w:style w:type="paragraph" w:customStyle="1" w:styleId="retcnormalp">
    <w:name w:val="retcnormalp"/>
    <w:basedOn w:val="Normal"/>
    <w:rsid w:val="00F15E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8629">
      <w:bodyDiv w:val="1"/>
      <w:marLeft w:val="0"/>
      <w:marRight w:val="0"/>
      <w:marTop w:val="0"/>
      <w:marBottom w:val="0"/>
      <w:divBdr>
        <w:top w:val="none" w:sz="0" w:space="0" w:color="auto"/>
        <w:left w:val="none" w:sz="0" w:space="0" w:color="auto"/>
        <w:bottom w:val="none" w:sz="0" w:space="0" w:color="auto"/>
        <w:right w:val="none" w:sz="0" w:space="0" w:color="auto"/>
      </w:divBdr>
    </w:div>
    <w:div w:id="327252924">
      <w:bodyDiv w:val="1"/>
      <w:marLeft w:val="0"/>
      <w:marRight w:val="0"/>
      <w:marTop w:val="0"/>
      <w:marBottom w:val="0"/>
      <w:divBdr>
        <w:top w:val="none" w:sz="0" w:space="0" w:color="auto"/>
        <w:left w:val="none" w:sz="0" w:space="0" w:color="auto"/>
        <w:bottom w:val="none" w:sz="0" w:space="0" w:color="auto"/>
        <w:right w:val="none" w:sz="0" w:space="0" w:color="auto"/>
      </w:divBdr>
    </w:div>
    <w:div w:id="480579036">
      <w:bodyDiv w:val="1"/>
      <w:marLeft w:val="0"/>
      <w:marRight w:val="0"/>
      <w:marTop w:val="0"/>
      <w:marBottom w:val="0"/>
      <w:divBdr>
        <w:top w:val="none" w:sz="0" w:space="0" w:color="auto"/>
        <w:left w:val="none" w:sz="0" w:space="0" w:color="auto"/>
        <w:bottom w:val="none" w:sz="0" w:space="0" w:color="auto"/>
        <w:right w:val="none" w:sz="0" w:space="0" w:color="auto"/>
      </w:divBdr>
      <w:divsChild>
        <w:div w:id="1026565093">
          <w:marLeft w:val="240"/>
          <w:marRight w:val="0"/>
          <w:marTop w:val="0"/>
          <w:marBottom w:val="0"/>
          <w:divBdr>
            <w:top w:val="none" w:sz="0" w:space="0" w:color="auto"/>
            <w:left w:val="none" w:sz="0" w:space="0" w:color="auto"/>
            <w:bottom w:val="none" w:sz="0" w:space="0" w:color="auto"/>
            <w:right w:val="none" w:sz="0" w:space="0" w:color="auto"/>
          </w:divBdr>
        </w:div>
      </w:divsChild>
    </w:div>
    <w:div w:id="1107776405">
      <w:bodyDiv w:val="1"/>
      <w:marLeft w:val="0"/>
      <w:marRight w:val="0"/>
      <w:marTop w:val="0"/>
      <w:marBottom w:val="0"/>
      <w:divBdr>
        <w:top w:val="none" w:sz="0" w:space="0" w:color="auto"/>
        <w:left w:val="none" w:sz="0" w:space="0" w:color="auto"/>
        <w:bottom w:val="none" w:sz="0" w:space="0" w:color="auto"/>
        <w:right w:val="none" w:sz="0" w:space="0" w:color="auto"/>
      </w:divBdr>
    </w:div>
    <w:div w:id="127228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I8VeJGXBeM" TargetMode="External"/><Relationship Id="rId13" Type="http://schemas.openxmlformats.org/officeDocument/2006/relationships/hyperlink" Target="http://www.aspirina.cl/magazine/curiosidades.ph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pirina.cl/magazine/curiosidades.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T5sS2RBO5n4" TargetMode="External"/><Relationship Id="rId5" Type="http://schemas.openxmlformats.org/officeDocument/2006/relationships/webSettings" Target="webSettings.xml"/><Relationship Id="rId15" Type="http://schemas.openxmlformats.org/officeDocument/2006/relationships/hyperlink" Target="https://www.youtube.com/" TargetMode="External"/><Relationship Id="rId10" Type="http://schemas.openxmlformats.org/officeDocument/2006/relationships/hyperlink" Target="https://www.youtube.com/watch?v=hI8VeJGXBeM" TargetMode="External"/><Relationship Id="rId4" Type="http://schemas.openxmlformats.org/officeDocument/2006/relationships/settings" Target="settings.xml"/><Relationship Id="rId9" Type="http://schemas.openxmlformats.org/officeDocument/2006/relationships/hyperlink" Target="https://www.youtube.com/watch?v=T5sS2RBO5n4"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586</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CLAUDIA LAGOS</dc:creator>
  <cp:lastModifiedBy>Coni</cp:lastModifiedBy>
  <cp:revision>2</cp:revision>
  <dcterms:created xsi:type="dcterms:W3CDTF">2014-12-06T12:53:00Z</dcterms:created>
  <dcterms:modified xsi:type="dcterms:W3CDTF">2014-12-06T12:53:00Z</dcterms:modified>
</cp:coreProperties>
</file>